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4763CB" w:rsidRDefault="004763CB" w:rsidP="004763CB">
      <w:pPr>
        <w:ind w:right="642"/>
        <w:jc w:val="right"/>
        <w:rPr>
          <w:b/>
          <w:bCs/>
        </w:rPr>
      </w:pPr>
    </w:p>
    <w:p w:rsidR="00D5737E" w:rsidRDefault="00D573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Default="00CA6C7E" w:rsidP="00D5737E">
      <w:pPr>
        <w:jc w:val="right"/>
      </w:pPr>
    </w:p>
    <w:p w:rsidR="00CA6C7E" w:rsidRPr="00141880" w:rsidRDefault="00CA6C7E" w:rsidP="00D5737E">
      <w:pPr>
        <w:jc w:val="right"/>
      </w:pPr>
    </w:p>
    <w:p w:rsidR="00D5737E" w:rsidRDefault="00D5737E"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874A99" w:rsidRDefault="00874A99" w:rsidP="005771AA">
      <w:pPr>
        <w:jc w:val="right"/>
      </w:pPr>
    </w:p>
    <w:p w:rsidR="00341A9D" w:rsidRDefault="00D5737E" w:rsidP="00341A9D">
      <w:pPr>
        <w:jc w:val="center"/>
        <w:rPr>
          <w:b/>
          <w:bCs/>
        </w:rPr>
      </w:pPr>
      <w:r>
        <w:rPr>
          <w:b/>
          <w:bCs/>
        </w:rPr>
        <w:t>И</w:t>
      </w:r>
      <w:r w:rsidR="00341A9D">
        <w:rPr>
          <w:b/>
          <w:bCs/>
        </w:rPr>
        <w:t>ЗВЕЩЕНИЕ И ДОКУМЕНТАЦ</w:t>
      </w:r>
      <w:r w:rsidR="00341A9D" w:rsidRPr="005A22C3">
        <w:rPr>
          <w:b/>
          <w:bCs/>
        </w:rPr>
        <w:t xml:space="preserve">ИЯ </w:t>
      </w:r>
      <w:r w:rsidR="00341A9D"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оказание </w:t>
      </w:r>
      <w:r w:rsidRPr="00F80F7D">
        <w:rPr>
          <w:sz w:val="26"/>
          <w:szCs w:val="26"/>
        </w:rPr>
        <w:t xml:space="preserve">услуг </w:t>
      </w:r>
      <w:r w:rsidR="00761C30" w:rsidRPr="00761C30">
        <w:rPr>
          <w:sz w:val="26"/>
          <w:szCs w:val="26"/>
        </w:rPr>
        <w:t xml:space="preserve">по проведению </w:t>
      </w:r>
      <w:proofErr w:type="spellStart"/>
      <w:r w:rsidR="00761C30" w:rsidRPr="00761C30">
        <w:rPr>
          <w:sz w:val="26"/>
          <w:szCs w:val="26"/>
        </w:rPr>
        <w:t>предрейсового</w:t>
      </w:r>
      <w:proofErr w:type="spellEnd"/>
      <w:r w:rsidR="00761C30" w:rsidRPr="00761C30">
        <w:rPr>
          <w:sz w:val="26"/>
          <w:szCs w:val="26"/>
        </w:rPr>
        <w:t xml:space="preserve"> медицинского осмотра водителей</w:t>
      </w:r>
    </w:p>
    <w:p w:rsidR="001C786C" w:rsidRDefault="001C786C"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2594F" w:rsidRPr="00375135">
        <w:rPr>
          <w:iCs/>
        </w:rPr>
        <w:t>1</w:t>
      </w:r>
      <w:r w:rsidR="00761C30">
        <w:rPr>
          <w:iCs/>
        </w:rPr>
        <w:t>9</w:t>
      </w:r>
      <w:r w:rsidRPr="00F84878">
        <w:rPr>
          <w:iCs/>
        </w:rPr>
        <w:t xml:space="preserve">» </w:t>
      </w:r>
      <w:r w:rsidR="00761C30">
        <w:rPr>
          <w:iCs/>
        </w:rPr>
        <w:t>февраля</w:t>
      </w:r>
      <w:r>
        <w:rPr>
          <w:iCs/>
        </w:rPr>
        <w:t xml:space="preserve"> </w:t>
      </w:r>
      <w:r w:rsidRPr="00F84878">
        <w:rPr>
          <w:iCs/>
        </w:rPr>
        <w:t>201</w:t>
      </w:r>
      <w:r w:rsidR="00761C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5737E" w:rsidRPr="0005559A">
          <w:rPr>
            <w:rStyle w:val="a3"/>
            <w:rFonts w:eastAsia="Times New Roman"/>
            <w:lang w:val="en-US" w:eastAsia="ru-RU"/>
          </w:rPr>
          <w:t>https</w:t>
        </w:r>
        <w:r w:rsidR="00D5737E" w:rsidRPr="0005559A">
          <w:rPr>
            <w:rStyle w:val="a3"/>
            <w:rFonts w:eastAsia="Times New Roman"/>
            <w:lang w:eastAsia="ru-RU"/>
          </w:rPr>
          <w:t>://</w:t>
        </w:r>
        <w:r w:rsidR="00D5737E" w:rsidRPr="0005559A">
          <w:rPr>
            <w:rStyle w:val="a3"/>
            <w:rFonts w:eastAsia="Times New Roman"/>
            <w:lang w:val="en-US" w:eastAsia="ru-RU"/>
          </w:rPr>
          <w:t>www</w:t>
        </w:r>
        <w:r w:rsidR="00D5737E" w:rsidRPr="0005559A">
          <w:rPr>
            <w:rStyle w:val="a3"/>
            <w:rFonts w:eastAsia="Times New Roman"/>
            <w:lang w:eastAsia="ru-RU"/>
          </w:rPr>
          <w:t>.</w:t>
        </w:r>
        <w:proofErr w:type="spellStart"/>
        <w:r w:rsidR="00D5737E" w:rsidRPr="0005559A">
          <w:rPr>
            <w:rStyle w:val="a3"/>
            <w:rFonts w:eastAsia="Times New Roman"/>
            <w:lang w:val="en-US" w:eastAsia="ru-RU"/>
          </w:rPr>
          <w:t>setonline</w:t>
        </w:r>
        <w:proofErr w:type="spellEnd"/>
        <w:r w:rsidR="00D5737E" w:rsidRPr="0005559A">
          <w:rPr>
            <w:rStyle w:val="a3"/>
            <w:rFonts w:eastAsia="Times New Roman"/>
            <w:lang w:eastAsia="ru-RU"/>
          </w:rPr>
          <w:t>.</w:t>
        </w:r>
        <w:proofErr w:type="spellStart"/>
        <w:r w:rsidR="00D5737E" w:rsidRPr="0005559A">
          <w:rPr>
            <w:rStyle w:val="a3"/>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Default="00341A9D" w:rsidP="00341A9D">
      <w:pPr>
        <w:jc w:val="center"/>
        <w:rPr>
          <w:b/>
        </w:rPr>
      </w:pPr>
      <w:r w:rsidRPr="00341A9D">
        <w:rPr>
          <w:b/>
        </w:rPr>
        <w:t>201</w:t>
      </w:r>
      <w:r w:rsidR="00761C30">
        <w:rPr>
          <w:b/>
        </w:rPr>
        <w:t>8</w:t>
      </w:r>
    </w:p>
    <w:p w:rsidR="00761C30" w:rsidRDefault="00761C30" w:rsidP="00341A9D">
      <w:pPr>
        <w:jc w:val="center"/>
        <w:rPr>
          <w:b/>
        </w:rPr>
      </w:pPr>
    </w:p>
    <w:p w:rsidR="00761C30" w:rsidRDefault="00761C30" w:rsidP="00341A9D">
      <w:pPr>
        <w:jc w:val="center"/>
        <w:rPr>
          <w:b/>
        </w:rPr>
      </w:pPr>
    </w:p>
    <w:p w:rsidR="00761C30" w:rsidRPr="00341A9D" w:rsidRDefault="00761C30"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w:t>
      </w:r>
      <w:r w:rsidR="00F80F7D" w:rsidRPr="00F80F7D">
        <w:t xml:space="preserve">услуг </w:t>
      </w:r>
      <w:r w:rsidR="00761C30" w:rsidRPr="00761C30">
        <w:t xml:space="preserve">по проведению </w:t>
      </w:r>
      <w:proofErr w:type="spellStart"/>
      <w:r w:rsidR="00761C30" w:rsidRPr="00761C30">
        <w:t>предрейсового</w:t>
      </w:r>
      <w:proofErr w:type="spellEnd"/>
      <w:r w:rsidR="00761C30" w:rsidRPr="00761C30">
        <w:t xml:space="preserve"> медицинского осмотра водителей </w:t>
      </w:r>
      <w:r w:rsidRPr="00591A12">
        <w:t>(далее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61C3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26720" w:rsidRPr="00436C83" w:rsidRDefault="00326720" w:rsidP="00326720">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26720" w:rsidRPr="00BC03BD" w:rsidRDefault="00326720" w:rsidP="00326720">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61C30" w:rsidRDefault="00761C30" w:rsidP="007B379D">
            <w:pPr>
              <w:pStyle w:val="Default"/>
              <w:jc w:val="both"/>
              <w:rPr>
                <w:rFonts w:eastAsia="Times New Roman"/>
                <w:iCs/>
                <w:color w:val="auto"/>
                <w:lang w:eastAsia="ru-RU"/>
              </w:rPr>
            </w:pPr>
            <w:r w:rsidRPr="00761C30">
              <w:rPr>
                <w:rFonts w:eastAsia="Times New Roman"/>
                <w:iCs/>
                <w:color w:val="auto"/>
                <w:lang w:eastAsia="ru-RU"/>
              </w:rPr>
              <w:t xml:space="preserve">Фаттахов Фанис Винерович </w:t>
            </w:r>
          </w:p>
          <w:p w:rsidR="00761C30" w:rsidRPr="001C786C" w:rsidRDefault="00591A12" w:rsidP="007B379D">
            <w:pPr>
              <w:pStyle w:val="Default"/>
              <w:jc w:val="both"/>
              <w:rPr>
                <w:bCs/>
              </w:rPr>
            </w:pPr>
            <w:r w:rsidRPr="00E53D46">
              <w:rPr>
                <w:bCs/>
              </w:rPr>
              <w:t>тел</w:t>
            </w:r>
            <w:r w:rsidRPr="001C786C">
              <w:rPr>
                <w:bCs/>
              </w:rPr>
              <w:t>. + 7 (347) 221-5</w:t>
            </w:r>
            <w:r w:rsidR="00761C30" w:rsidRPr="001C786C">
              <w:rPr>
                <w:bCs/>
              </w:rPr>
              <w:t>7</w:t>
            </w:r>
            <w:r w:rsidRPr="001C786C">
              <w:rPr>
                <w:bCs/>
              </w:rPr>
              <w:t>-</w:t>
            </w:r>
            <w:r w:rsidR="00761C30" w:rsidRPr="001C786C">
              <w:rPr>
                <w:bCs/>
              </w:rPr>
              <w:t>19</w:t>
            </w:r>
            <w:r w:rsidRPr="001C786C">
              <w:rPr>
                <w:bCs/>
              </w:rPr>
              <w:t xml:space="preserve">, </w:t>
            </w:r>
            <w:r w:rsidRPr="00E53D46">
              <w:rPr>
                <w:bCs/>
                <w:lang w:val="en-US"/>
              </w:rPr>
              <w:t>e</w:t>
            </w:r>
            <w:r w:rsidRPr="001C786C">
              <w:rPr>
                <w:bCs/>
              </w:rPr>
              <w:t>-</w:t>
            </w:r>
            <w:r w:rsidRPr="00E53D46">
              <w:rPr>
                <w:bCs/>
                <w:lang w:val="en-US"/>
              </w:rPr>
              <w:t>mail</w:t>
            </w:r>
            <w:r w:rsidR="00761C30" w:rsidRPr="001C786C">
              <w:t xml:space="preserve"> </w:t>
            </w:r>
            <w:hyperlink r:id="rId15" w:history="1">
              <w:r w:rsidR="00761C30" w:rsidRPr="00761C30">
                <w:rPr>
                  <w:rStyle w:val="a3"/>
                  <w:bCs/>
                  <w:lang w:val="en-US"/>
                </w:rPr>
                <w:t>f</w:t>
              </w:r>
              <w:r w:rsidR="00761C30" w:rsidRPr="001C786C">
                <w:rPr>
                  <w:rStyle w:val="a3"/>
                  <w:bCs/>
                </w:rPr>
                <w:t>.</w:t>
              </w:r>
              <w:r w:rsidR="00761C30" w:rsidRPr="00761C30">
                <w:rPr>
                  <w:rStyle w:val="a3"/>
                  <w:bCs/>
                  <w:lang w:val="en-US"/>
                </w:rPr>
                <w:t>fattahov</w:t>
              </w:r>
              <w:r w:rsidR="00761C30" w:rsidRPr="001C786C">
                <w:rPr>
                  <w:rStyle w:val="a3"/>
                  <w:bCs/>
                </w:rPr>
                <w:t>@</w:t>
              </w:r>
              <w:r w:rsidR="00761C30" w:rsidRPr="00761C30">
                <w:rPr>
                  <w:rStyle w:val="a3"/>
                  <w:bCs/>
                  <w:lang w:val="en-US"/>
                </w:rPr>
                <w:t>bashtel</w:t>
              </w:r>
              <w:r w:rsidR="00761C30" w:rsidRPr="001C786C">
                <w:rPr>
                  <w:rStyle w:val="a3"/>
                  <w:bCs/>
                </w:rPr>
                <w:t>.</w:t>
              </w:r>
              <w:proofErr w:type="spellStart"/>
              <w:r w:rsidR="00761C30" w:rsidRPr="00761C30">
                <w:rPr>
                  <w:rStyle w:val="a3"/>
                  <w:bCs/>
                  <w:lang w:val="en-US"/>
                </w:rPr>
                <w:t>ru</w:t>
              </w:r>
              <w:proofErr w:type="spellEnd"/>
            </w:hyperlink>
          </w:p>
          <w:p w:rsidR="00341A9D" w:rsidRPr="001C786C" w:rsidRDefault="00264DA8" w:rsidP="007B379D">
            <w:pPr>
              <w:pStyle w:val="Default"/>
              <w:jc w:val="both"/>
              <w:rPr>
                <w:iCs/>
              </w:rPr>
            </w:pPr>
            <w:r w:rsidRPr="001C786C">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326720"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B379D" w:rsidRPr="007B379D">
              <w:t xml:space="preserve">оказание услуг </w:t>
            </w:r>
            <w:r w:rsidR="00761C30" w:rsidRPr="00761C30">
              <w:t xml:space="preserve">по проведению </w:t>
            </w:r>
            <w:proofErr w:type="spellStart"/>
            <w:r w:rsidR="00761C30" w:rsidRPr="00761C30">
              <w:t>предрейсового</w:t>
            </w:r>
            <w:proofErr w:type="spellEnd"/>
            <w:r w:rsidR="00761C30" w:rsidRPr="00761C30">
              <w:t xml:space="preserve"> медицинского осмотра водителей</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05B22">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761C30">
              <w:fldChar w:fldCharType="begin"/>
            </w:r>
            <w:r w:rsidR="00761C30">
              <w:instrText xml:space="preserve"> HYPERLINK \l "_РАЗДЕЛ_V._Проект" </w:instrText>
            </w:r>
            <w:r w:rsidR="00761C30">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761C30">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05B22">
              <w:rPr>
                <w:iCs/>
              </w:rPr>
              <w:t>630 496</w:t>
            </w:r>
            <w:r w:rsidR="008866CB">
              <w:rPr>
                <w:iCs/>
              </w:rPr>
              <w:t>,00</w:t>
            </w:r>
            <w:r w:rsidRPr="0000602B">
              <w:rPr>
                <w:iCs/>
              </w:rPr>
              <w:t xml:space="preserve"> (</w:t>
            </w:r>
            <w:r w:rsidR="00705B22">
              <w:rPr>
                <w:iCs/>
              </w:rPr>
              <w:t xml:space="preserve">Шестьсот тридцать </w:t>
            </w:r>
            <w:r w:rsidRPr="0000602B">
              <w:rPr>
                <w:iCs/>
              </w:rPr>
              <w:t xml:space="preserve">тысяч </w:t>
            </w:r>
            <w:r w:rsidR="00705B22">
              <w:rPr>
                <w:iCs/>
              </w:rPr>
              <w:t xml:space="preserve">четыреста девяносто шесть </w:t>
            </w:r>
            <w:r w:rsidRPr="0000602B">
              <w:rPr>
                <w:iCs/>
              </w:rPr>
              <w:t xml:space="preserve">рублей </w:t>
            </w:r>
            <w:r w:rsidR="00591A12">
              <w:rPr>
                <w:iCs/>
              </w:rPr>
              <w:t>00</w:t>
            </w:r>
            <w:r w:rsidRPr="0000602B">
              <w:rPr>
                <w:iCs/>
              </w:rPr>
              <w:t xml:space="preserve"> коп.</w:t>
            </w:r>
            <w:r w:rsidR="0072594F">
              <w:rPr>
                <w:iCs/>
              </w:rPr>
              <w:t>)</w:t>
            </w:r>
            <w:r w:rsidRPr="0000602B">
              <w:rPr>
                <w:iCs/>
              </w:rPr>
              <w:t xml:space="preserve">, НДС </w:t>
            </w:r>
            <w:r w:rsidR="00887E85">
              <w:rPr>
                <w:iCs/>
              </w:rPr>
              <w:t>не облагается</w:t>
            </w:r>
            <w:r w:rsidR="00886089">
              <w:rPr>
                <w:iCs/>
              </w:rPr>
              <w:t xml:space="preserve"> (</w:t>
            </w:r>
            <w:proofErr w:type="spellStart"/>
            <w:r w:rsidR="00886089">
              <w:rPr>
                <w:iCs/>
              </w:rPr>
              <w:t>пп</w:t>
            </w:r>
            <w:proofErr w:type="spellEnd"/>
            <w:r w:rsidR="00886089">
              <w:rPr>
                <w:iCs/>
              </w:rPr>
              <w:t>. 2 ч. 2 ст. 149 Налогового кодекса РФ)</w:t>
            </w:r>
            <w:r w:rsidRPr="0000602B">
              <w:rPr>
                <w:iCs/>
              </w:rPr>
              <w:t>.</w:t>
            </w:r>
          </w:p>
          <w:p w:rsidR="00341A9D" w:rsidRPr="00F9336B" w:rsidRDefault="00341A9D" w:rsidP="00705B22">
            <w:pPr>
              <w:autoSpaceDE w:val="0"/>
              <w:autoSpaceDN w:val="0"/>
              <w:adjustRightInd w:val="0"/>
              <w:jc w:val="both"/>
              <w:rPr>
                <w:iCs/>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proofErr w:type="spellStart"/>
              <w:r w:rsidR="0072594F" w:rsidRPr="00222B7B">
                <w:rPr>
                  <w:rStyle w:val="a3"/>
                  <w:rFonts w:eastAsia="Times New Roman"/>
                  <w:lang w:val="en-US" w:eastAsia="ru-RU"/>
                </w:rPr>
                <w:t>setonline</w:t>
              </w:r>
              <w:proofErr w:type="spellEnd"/>
              <w:r w:rsidR="0072594F" w:rsidRPr="00222B7B">
                <w:rPr>
                  <w:rStyle w:val="a3"/>
                  <w:rFonts w:eastAsia="Times New Roman"/>
                  <w:lang w:eastAsia="ru-RU"/>
                </w:rPr>
                <w:t>.</w:t>
              </w:r>
              <w:proofErr w:type="spellStart"/>
              <w:r w:rsidR="0072594F" w:rsidRPr="00222B7B">
                <w:rPr>
                  <w:rStyle w:val="a3"/>
                  <w:rFonts w:eastAsia="Times New Roman"/>
                  <w:lang w:val="en-US" w:eastAsia="ru-RU"/>
                </w:rPr>
                <w:t>ru</w:t>
              </w:r>
              <w:proofErr w:type="spellEnd"/>
            </w:hyperlink>
            <w:r w:rsidRPr="00922226">
              <w:rPr>
                <w:iCs/>
              </w:rPr>
              <w:t xml:space="preserve">. </w:t>
            </w:r>
          </w:p>
          <w:p w:rsidR="00EB0525" w:rsidRDefault="00EB0525" w:rsidP="00EB0525">
            <w:pPr>
              <w:suppressAutoHyphens/>
              <w:jc w:val="both"/>
            </w:pPr>
            <w:r w:rsidRPr="00922226">
              <w:lastRenderedPageBreak/>
              <w:t xml:space="preserve">Дата начала срока: </w:t>
            </w:r>
            <w:r w:rsidR="00B8122B">
              <w:t>«</w:t>
            </w:r>
            <w:r w:rsidR="0072594F">
              <w:rPr>
                <w:iCs/>
              </w:rPr>
              <w:t>1</w:t>
            </w:r>
            <w:r w:rsidR="00B8122B">
              <w:rPr>
                <w:iCs/>
              </w:rPr>
              <w:t>9</w:t>
            </w:r>
            <w:r w:rsidR="0072594F">
              <w:rPr>
                <w:iCs/>
              </w:rPr>
              <w:t>»</w:t>
            </w:r>
            <w:r w:rsidR="0072594F" w:rsidRPr="00922226">
              <w:rPr>
                <w:iCs/>
              </w:rPr>
              <w:t xml:space="preserve"> </w:t>
            </w:r>
            <w:r w:rsidR="00B8122B">
              <w:rPr>
                <w:iCs/>
              </w:rPr>
              <w:t>февраля</w:t>
            </w:r>
            <w:r w:rsidR="0072594F">
              <w:rPr>
                <w:iCs/>
              </w:rPr>
              <w:t xml:space="preserve"> </w:t>
            </w:r>
            <w:r w:rsidR="0072594F" w:rsidRPr="00922226">
              <w:rPr>
                <w:iCs/>
              </w:rPr>
              <w:t>201</w:t>
            </w:r>
            <w:r w:rsidR="00B8122B">
              <w:rPr>
                <w:iCs/>
              </w:rPr>
              <w:t>8</w:t>
            </w:r>
            <w:r w:rsidR="0072594F" w:rsidRPr="00922226">
              <w:rPr>
                <w:iCs/>
              </w:rPr>
              <w:t xml:space="preserve"> года 1</w:t>
            </w:r>
            <w:r w:rsidR="0072594F">
              <w:rPr>
                <w:iCs/>
              </w:rPr>
              <w:t>6</w:t>
            </w:r>
            <w:r w:rsidR="0072594F" w:rsidRPr="00922226">
              <w:rPr>
                <w:iCs/>
              </w:rPr>
              <w:t xml:space="preserve">:00 </w:t>
            </w:r>
            <w:r w:rsidRPr="00922226">
              <w:rPr>
                <w:iCs/>
              </w:rPr>
              <w:t>часов (время московское)</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72594F" w:rsidP="00B8122B">
            <w:pPr>
              <w:suppressAutoHyphens/>
              <w:jc w:val="both"/>
            </w:pPr>
            <w:r w:rsidRPr="005C24A0">
              <w:t>«</w:t>
            </w:r>
            <w:r w:rsidR="00B8122B">
              <w:t>12</w:t>
            </w:r>
            <w:r w:rsidRPr="005C24A0">
              <w:t>»</w:t>
            </w:r>
            <w:r>
              <w:t xml:space="preserve"> </w:t>
            </w:r>
            <w:r w:rsidR="00B8122B">
              <w:t>марта</w:t>
            </w:r>
            <w:r>
              <w:t xml:space="preserve"> 2018</w:t>
            </w:r>
            <w:r w:rsidRPr="005C24A0">
              <w:t xml:space="preserve"> года</w:t>
            </w:r>
            <w:r w:rsidR="00B45742" w:rsidRPr="005C24A0">
              <w:t xml:space="preserve"> </w:t>
            </w:r>
            <w:r w:rsidR="00EE5E8E">
              <w:t>1</w:t>
            </w:r>
            <w:r>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8122B" w:rsidP="00BC405E">
            <w:pPr>
              <w:pStyle w:val="Default"/>
              <w:rPr>
                <w:iCs/>
              </w:rPr>
            </w:pPr>
            <w:r w:rsidRPr="005C24A0">
              <w:t>«</w:t>
            </w:r>
            <w:r>
              <w:t>12</w:t>
            </w:r>
            <w:r w:rsidRPr="005C24A0">
              <w:t>»</w:t>
            </w:r>
            <w:r>
              <w:t xml:space="preserve"> марта </w:t>
            </w:r>
            <w:r w:rsidR="0072594F" w:rsidRPr="00861DA8">
              <w:t>2018</w:t>
            </w:r>
            <w:r w:rsidR="0072594F" w:rsidRPr="005C24A0">
              <w:t xml:space="preserve"> года </w:t>
            </w:r>
            <w:r w:rsidR="0072594F">
              <w:t>12</w:t>
            </w:r>
            <w:r w:rsidR="0072594F" w:rsidRPr="00922226">
              <w:rPr>
                <w:iCs/>
              </w:rPr>
              <w:t>:00</w:t>
            </w:r>
            <w:r w:rsidR="00EB0525" w:rsidRPr="00922226">
              <w:rPr>
                <w:iCs/>
              </w:rPr>
              <w:t xml:space="preserve">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2594F" w:rsidRPr="00922226" w:rsidRDefault="0072594F" w:rsidP="0072594F">
            <w:r w:rsidRPr="00922226">
              <w:rPr>
                <w:b/>
              </w:rPr>
              <w:t>Рассмотрение Заявок</w:t>
            </w:r>
            <w:r w:rsidRPr="00922226">
              <w:t>: «</w:t>
            </w:r>
            <w:r w:rsidR="00C46039">
              <w:t>20</w:t>
            </w:r>
            <w:r w:rsidRPr="00922226">
              <w:t xml:space="preserve">» </w:t>
            </w:r>
            <w:r w:rsidR="00B8122B">
              <w:t>марта</w:t>
            </w:r>
            <w:r>
              <w:t xml:space="preserve"> </w:t>
            </w:r>
            <w:r w:rsidRPr="00922226">
              <w:rPr>
                <w:iCs/>
              </w:rPr>
              <w:t>201</w:t>
            </w:r>
            <w:r>
              <w:rPr>
                <w:iCs/>
              </w:rPr>
              <w:t>8</w:t>
            </w:r>
            <w:r w:rsidRPr="00922226">
              <w:rPr>
                <w:iCs/>
              </w:rPr>
              <w:t xml:space="preserve"> года</w:t>
            </w:r>
            <w:r w:rsidRPr="00922226">
              <w:t xml:space="preserve"> в 14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Оценка и сопоставление Заявок</w:t>
            </w:r>
            <w:r w:rsidRPr="00922226">
              <w:t>: «</w:t>
            </w:r>
            <w:r w:rsidR="00C46039">
              <w:t>20</w:t>
            </w:r>
            <w:r w:rsidRPr="00922226">
              <w:t xml:space="preserve">» </w:t>
            </w:r>
            <w:r w:rsidR="00B8122B">
              <w:t>марта</w:t>
            </w:r>
            <w:r>
              <w:t xml:space="preserve"> </w:t>
            </w:r>
            <w:r w:rsidRPr="00922226">
              <w:rPr>
                <w:iCs/>
              </w:rPr>
              <w:t>201</w:t>
            </w:r>
            <w:r>
              <w:rPr>
                <w:iCs/>
              </w:rPr>
              <w:t>8</w:t>
            </w:r>
            <w:r w:rsidRPr="00922226">
              <w:rPr>
                <w:iCs/>
              </w:rPr>
              <w:t xml:space="preserve"> года</w:t>
            </w:r>
            <w:r w:rsidRPr="00922226">
              <w:t xml:space="preserve"> в 16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Подведение итогов закупки</w:t>
            </w:r>
            <w:r>
              <w:t xml:space="preserve"> «</w:t>
            </w:r>
            <w:r w:rsidR="0049050F">
              <w:t>06</w:t>
            </w:r>
            <w:r w:rsidRPr="00922226">
              <w:t xml:space="preserve">» </w:t>
            </w:r>
            <w:r w:rsidR="0049050F">
              <w:t>апреля</w:t>
            </w:r>
            <w:r w:rsidRPr="00922226">
              <w:rPr>
                <w:iCs/>
              </w:rPr>
              <w:t xml:space="preserve"> 201</w:t>
            </w:r>
            <w:r>
              <w:rPr>
                <w:iCs/>
              </w:rPr>
              <w:t>8</w:t>
            </w:r>
            <w:r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r w:rsidR="0072594F" w:rsidRPr="00222B7B">
                <w:rPr>
                  <w:rStyle w:val="a3"/>
                  <w:rFonts w:eastAsia="Times New Roman"/>
                  <w:lang w:val="en-US" w:eastAsia="ru-RU"/>
                </w:rPr>
                <w:t>setonline</w:t>
              </w:r>
              <w:r w:rsidR="0072594F" w:rsidRPr="00222B7B">
                <w:rPr>
                  <w:rStyle w:val="a3"/>
                  <w:rFonts w:eastAsia="Times New Roman"/>
                  <w:lang w:eastAsia="ru-RU"/>
                </w:rPr>
                <w:t>.</w:t>
              </w:r>
              <w:proofErr w:type="spellStart"/>
              <w:r w:rsidR="0072594F" w:rsidRPr="00222B7B">
                <w:rPr>
                  <w:rStyle w:val="a3"/>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B5B1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B5B10">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2B2013"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64DA8"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72594F" w:rsidRPr="00436C83" w:rsidRDefault="0072594F" w:rsidP="0072594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72594F" w:rsidRPr="00BC03BD" w:rsidRDefault="0072594F" w:rsidP="0072594F">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29"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72594F" w:rsidRDefault="0072594F"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8122B" w:rsidRDefault="00B8122B" w:rsidP="00B8122B">
            <w:pPr>
              <w:pStyle w:val="Default"/>
              <w:jc w:val="both"/>
              <w:rPr>
                <w:rFonts w:eastAsia="Times New Roman"/>
                <w:iCs/>
                <w:color w:val="auto"/>
                <w:lang w:eastAsia="ru-RU"/>
              </w:rPr>
            </w:pPr>
            <w:r w:rsidRPr="00761C30">
              <w:rPr>
                <w:rFonts w:eastAsia="Times New Roman"/>
                <w:iCs/>
                <w:color w:val="auto"/>
                <w:lang w:eastAsia="ru-RU"/>
              </w:rPr>
              <w:t xml:space="preserve">Фаттахов Фанис Винерович </w:t>
            </w:r>
          </w:p>
          <w:p w:rsidR="00B8122B" w:rsidRPr="00A93C4B" w:rsidRDefault="00B8122B" w:rsidP="00B8122B">
            <w:pPr>
              <w:pStyle w:val="Default"/>
              <w:jc w:val="both"/>
              <w:rPr>
                <w:bCs/>
              </w:rPr>
            </w:pPr>
            <w:r w:rsidRPr="00E53D46">
              <w:rPr>
                <w:bCs/>
              </w:rPr>
              <w:t>тел</w:t>
            </w:r>
            <w:r w:rsidRPr="00A93C4B">
              <w:rPr>
                <w:bCs/>
              </w:rPr>
              <w:t xml:space="preserve">. + 7 (347) 221-57-19, </w:t>
            </w:r>
            <w:r w:rsidRPr="00E53D46">
              <w:rPr>
                <w:bCs/>
                <w:lang w:val="en-US"/>
              </w:rPr>
              <w:t>e</w:t>
            </w:r>
            <w:r w:rsidRPr="00A93C4B">
              <w:rPr>
                <w:bCs/>
              </w:rPr>
              <w:t>-</w:t>
            </w:r>
            <w:r w:rsidRPr="00E53D46">
              <w:rPr>
                <w:bCs/>
                <w:lang w:val="en-US"/>
              </w:rPr>
              <w:t>mail</w:t>
            </w:r>
            <w:r w:rsidRPr="00A93C4B">
              <w:t xml:space="preserve"> </w:t>
            </w:r>
            <w:hyperlink r:id="rId30" w:history="1">
              <w:r w:rsidRPr="00761C30">
                <w:rPr>
                  <w:rStyle w:val="a3"/>
                  <w:bCs/>
                  <w:lang w:val="en-US"/>
                </w:rPr>
                <w:t>f</w:t>
              </w:r>
              <w:r w:rsidRPr="00A93C4B">
                <w:rPr>
                  <w:rStyle w:val="a3"/>
                  <w:bCs/>
                </w:rPr>
                <w:t>.</w:t>
              </w:r>
              <w:r w:rsidRPr="00761C30">
                <w:rPr>
                  <w:rStyle w:val="a3"/>
                  <w:bCs/>
                  <w:lang w:val="en-US"/>
                </w:rPr>
                <w:t>fattahov</w:t>
              </w:r>
              <w:r w:rsidRPr="00A93C4B">
                <w:rPr>
                  <w:rStyle w:val="a3"/>
                  <w:bCs/>
                </w:rPr>
                <w:t>@</w:t>
              </w:r>
              <w:r w:rsidRPr="00761C30">
                <w:rPr>
                  <w:rStyle w:val="a3"/>
                  <w:bCs/>
                  <w:lang w:val="en-US"/>
                </w:rPr>
                <w:t>bashtel</w:t>
              </w:r>
              <w:r w:rsidRPr="00A93C4B">
                <w:rPr>
                  <w:rStyle w:val="a3"/>
                  <w:bCs/>
                </w:rPr>
                <w:t>.</w:t>
              </w:r>
              <w:r w:rsidRPr="00761C30">
                <w:rPr>
                  <w:rStyle w:val="a3"/>
                  <w:bCs/>
                  <w:lang w:val="en-US"/>
                </w:rPr>
                <w:t>ru</w:t>
              </w:r>
            </w:hyperlink>
          </w:p>
          <w:p w:rsidR="00341A9D" w:rsidRPr="005771AA" w:rsidRDefault="00341A9D" w:rsidP="00B45742">
            <w:pPr>
              <w:pStyle w:val="Default"/>
            </w:pP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5771AA" w:rsidRDefault="00341A9D" w:rsidP="0026494D">
            <w:pPr>
              <w:pStyle w:val="rvps1"/>
              <w:numPr>
                <w:ilvl w:val="0"/>
                <w:numId w:val="3"/>
              </w:numPr>
              <w:tabs>
                <w:tab w:val="left" w:pos="0"/>
              </w:tabs>
              <w:ind w:left="0" w:firstLine="0"/>
              <w:jc w:val="left"/>
            </w:pPr>
            <w:bookmarkStart w:id="9"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0"/>
          </w:p>
        </w:tc>
        <w:tc>
          <w:tcPr>
            <w:tcW w:w="8079" w:type="dxa"/>
            <w:tcBorders>
              <w:top w:val="single" w:sz="4" w:space="0" w:color="auto"/>
              <w:left w:val="single" w:sz="4" w:space="0" w:color="auto"/>
              <w:bottom w:val="single" w:sz="4" w:space="0" w:color="auto"/>
              <w:right w:val="single" w:sz="4" w:space="0" w:color="auto"/>
            </w:tcBorders>
            <w:vAlign w:val="center"/>
          </w:tcPr>
          <w:p w:rsidR="00375135" w:rsidRPr="005839DD" w:rsidRDefault="00375135" w:rsidP="00375135">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proofErr w:type="spellStart"/>
              <w:r w:rsidR="0072594F" w:rsidRPr="00222B7B">
                <w:rPr>
                  <w:rStyle w:val="a3"/>
                  <w:lang w:val="en-US"/>
                </w:rPr>
                <w:t>setonline</w:t>
              </w:r>
              <w:proofErr w:type="spellEnd"/>
              <w:r w:rsidR="0072594F" w:rsidRPr="00222B7B">
                <w:rPr>
                  <w:rStyle w:val="a3"/>
                </w:rPr>
                <w:t>.</w:t>
              </w:r>
              <w:proofErr w:type="spellStart"/>
              <w:r w:rsidR="0072594F" w:rsidRPr="00222B7B">
                <w:rPr>
                  <w:rStyle w:val="a3"/>
                  <w:lang w:val="en-US"/>
                </w:rPr>
                <w:t>ru</w:t>
              </w:r>
              <w:proofErr w:type="spellEnd"/>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B8122B">
            <w:r w:rsidRPr="005C24A0">
              <w:t>«</w:t>
            </w:r>
            <w:r w:rsidR="0072594F">
              <w:rPr>
                <w:lang w:val="en-US"/>
              </w:rPr>
              <w:t>1</w:t>
            </w:r>
            <w:r w:rsidR="00B8122B">
              <w:t>9</w:t>
            </w:r>
            <w:r w:rsidRPr="005C24A0">
              <w:t>»</w:t>
            </w:r>
            <w:r w:rsidR="004E1E0B">
              <w:t xml:space="preserve"> </w:t>
            </w:r>
            <w:r w:rsidR="00B8122B">
              <w:t>февраля</w:t>
            </w:r>
            <w:r w:rsidRPr="005C24A0">
              <w:t xml:space="preserve"> 20</w:t>
            </w:r>
            <w:r w:rsidR="004E1E0B">
              <w:t>1</w:t>
            </w:r>
            <w:r w:rsidR="00B8122B">
              <w:t>8</w:t>
            </w:r>
            <w:r w:rsidRPr="005C24A0">
              <w:t xml:space="preserve"> года</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proofErr w:type="spellStart"/>
              <w:r w:rsidR="0072594F" w:rsidRPr="00222B7B">
                <w:rPr>
                  <w:rStyle w:val="a3"/>
                  <w:lang w:val="en-US"/>
                </w:rPr>
                <w:t>setonline</w:t>
              </w:r>
              <w:proofErr w:type="spellEnd"/>
              <w:r w:rsidR="0072594F" w:rsidRPr="00222B7B">
                <w:rPr>
                  <w:rStyle w:val="a3"/>
                </w:rPr>
                <w:t>.</w:t>
              </w:r>
              <w:proofErr w:type="spellStart"/>
              <w:r w:rsidR="0072594F" w:rsidRPr="00222B7B">
                <w:rPr>
                  <w:rStyle w:val="a3"/>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8122B">
              <w:t>«</w:t>
            </w:r>
            <w:r w:rsidR="00B8122B">
              <w:rPr>
                <w:iCs/>
              </w:rPr>
              <w:t>19»</w:t>
            </w:r>
            <w:r w:rsidR="00B8122B" w:rsidRPr="00922226">
              <w:rPr>
                <w:iCs/>
              </w:rPr>
              <w:t xml:space="preserve"> </w:t>
            </w:r>
            <w:r w:rsidR="00B8122B">
              <w:rPr>
                <w:iCs/>
              </w:rPr>
              <w:t xml:space="preserve">февраля </w:t>
            </w:r>
            <w:r w:rsidR="00B8122B" w:rsidRPr="00922226">
              <w:rPr>
                <w:iCs/>
              </w:rPr>
              <w:t>201</w:t>
            </w:r>
            <w:r w:rsidR="00B8122B">
              <w:rPr>
                <w:iCs/>
              </w:rPr>
              <w:t>8</w:t>
            </w:r>
            <w:r w:rsidR="00B8122B" w:rsidRPr="00922226">
              <w:rPr>
                <w:iCs/>
              </w:rPr>
              <w:t xml:space="preserve"> </w:t>
            </w:r>
            <w:r w:rsidR="0072594F" w:rsidRPr="00210045">
              <w:rPr>
                <w:iCs/>
              </w:rPr>
              <w:t>года 1</w:t>
            </w:r>
            <w:r w:rsidR="0072594F">
              <w:rPr>
                <w:iCs/>
              </w:rPr>
              <w:t>6</w:t>
            </w:r>
            <w:r w:rsidR="0072594F" w:rsidRPr="00210045">
              <w:rPr>
                <w:iCs/>
              </w:rPr>
              <w:t>:00</w:t>
            </w:r>
            <w:r w:rsidR="0072594F" w:rsidRPr="00922226">
              <w:rPr>
                <w:iCs/>
              </w:rPr>
              <w:t xml:space="preserve">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8122B" w:rsidP="00BC405E">
            <w:r w:rsidRPr="00B8122B">
              <w:t xml:space="preserve">«12» марта 2018 </w:t>
            </w:r>
            <w:r w:rsidR="0072594F" w:rsidRPr="005C24A0">
              <w:t xml:space="preserve">года </w:t>
            </w:r>
            <w:r w:rsidR="0072594F">
              <w:t xml:space="preserve">12:00 </w:t>
            </w:r>
            <w:r w:rsidR="004E1E0B">
              <w:t xml:space="preserve">часов </w:t>
            </w:r>
            <w:r w:rsidR="004E1E0B" w:rsidRPr="005C24A0">
              <w:t>(время московское)</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4E1E0B" w:rsidRDefault="00B8122B" w:rsidP="004E1E0B">
            <w:r w:rsidRPr="00B8122B">
              <w:t xml:space="preserve">«12» марта 2018 </w:t>
            </w:r>
            <w:r w:rsidR="0072594F" w:rsidRPr="005C24A0">
              <w:t xml:space="preserve">года </w:t>
            </w:r>
            <w:r w:rsidR="0072594F">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C46039" w:rsidRPr="00922226" w:rsidRDefault="00C46039" w:rsidP="00C46039">
            <w:r w:rsidRPr="00922226">
              <w:rPr>
                <w:b/>
              </w:rPr>
              <w:t>Рассмотрение Заявок</w:t>
            </w:r>
            <w:r w:rsidRPr="00922226">
              <w:t>: «</w:t>
            </w:r>
            <w:r>
              <w:t>20</w:t>
            </w:r>
            <w:r w:rsidRPr="00922226">
              <w:t xml:space="preserve">» </w:t>
            </w:r>
            <w:r>
              <w:t xml:space="preserve">марта </w:t>
            </w:r>
            <w:r w:rsidRPr="00922226">
              <w:rPr>
                <w:iCs/>
              </w:rPr>
              <w:t>201</w:t>
            </w:r>
            <w:r>
              <w:rPr>
                <w:iCs/>
              </w:rPr>
              <w:t>8</w:t>
            </w:r>
            <w:r w:rsidRPr="00922226">
              <w:rPr>
                <w:iCs/>
              </w:rPr>
              <w:t xml:space="preserve"> года</w:t>
            </w:r>
            <w:r w:rsidRPr="00922226">
              <w:t xml:space="preserve"> в 14 часов 00 минут по местному времени</w:t>
            </w:r>
          </w:p>
          <w:p w:rsidR="00C46039" w:rsidRPr="00922226" w:rsidRDefault="00C46039" w:rsidP="00C46039">
            <w:pPr>
              <w:rPr>
                <w:sz w:val="10"/>
                <w:szCs w:val="10"/>
              </w:rPr>
            </w:pPr>
          </w:p>
          <w:p w:rsidR="00C46039" w:rsidRPr="00922226" w:rsidRDefault="00C46039" w:rsidP="00C46039">
            <w:r w:rsidRPr="00922226">
              <w:rPr>
                <w:b/>
              </w:rPr>
              <w:t>Оценка и сопоставление Заявок</w:t>
            </w:r>
            <w:r w:rsidRPr="00922226">
              <w:t>: «</w:t>
            </w:r>
            <w:r>
              <w:t>20</w:t>
            </w:r>
            <w:r w:rsidRPr="00922226">
              <w:t xml:space="preserve">» </w:t>
            </w:r>
            <w:r>
              <w:t xml:space="preserve">марта </w:t>
            </w:r>
            <w:r w:rsidRPr="00922226">
              <w:rPr>
                <w:iCs/>
              </w:rPr>
              <w:t>201</w:t>
            </w:r>
            <w:r>
              <w:rPr>
                <w:iCs/>
              </w:rPr>
              <w:t>8</w:t>
            </w:r>
            <w:r w:rsidRPr="00922226">
              <w:rPr>
                <w:iCs/>
              </w:rPr>
              <w:t xml:space="preserve"> года</w:t>
            </w:r>
            <w:r w:rsidRPr="00922226">
              <w:t xml:space="preserve"> в 16 часов 00 минут по местному времени</w:t>
            </w:r>
          </w:p>
          <w:p w:rsidR="00B8122B" w:rsidRPr="00922226" w:rsidRDefault="00B8122B" w:rsidP="00B8122B">
            <w:pPr>
              <w:rPr>
                <w:sz w:val="10"/>
                <w:szCs w:val="10"/>
              </w:rPr>
            </w:pPr>
          </w:p>
          <w:p w:rsidR="0072594F" w:rsidRDefault="00B8122B" w:rsidP="004E1E0B">
            <w:pPr>
              <w:jc w:val="both"/>
            </w:pPr>
            <w:r w:rsidRPr="00922226">
              <w:rPr>
                <w:b/>
              </w:rPr>
              <w:t>Подведение итогов закупки</w:t>
            </w:r>
            <w:r>
              <w:t xml:space="preserve"> </w:t>
            </w:r>
            <w:r w:rsidR="0049050F" w:rsidRPr="0049050F">
              <w:t xml:space="preserve">«06» апреля 2018 года </w:t>
            </w:r>
          </w:p>
          <w:p w:rsidR="0049050F" w:rsidRDefault="0049050F" w:rsidP="004E1E0B">
            <w:pPr>
              <w:jc w:val="both"/>
            </w:pPr>
            <w:bookmarkStart w:id="16" w:name="_GoBack"/>
            <w:bookmarkEnd w:id="16"/>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8079"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B8122B" w:rsidRPr="00B8122B">
              <w:rPr>
                <w:b/>
              </w:rPr>
              <w:t xml:space="preserve">«19» февраля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w:t>
            </w:r>
            <w:r w:rsidR="00264DA8">
              <w:rPr>
                <w:b/>
              </w:rPr>
              <w:t xml:space="preserve">ий Документации о </w:t>
            </w:r>
            <w:proofErr w:type="gramStart"/>
            <w:r w:rsidR="007A6022">
              <w:rPr>
                <w:b/>
              </w:rPr>
              <w:t xml:space="preserve">закупке:  </w:t>
            </w:r>
            <w:r w:rsidR="00264DA8">
              <w:rPr>
                <w:b/>
              </w:rPr>
              <w:t xml:space="preserve"> </w:t>
            </w:r>
            <w:proofErr w:type="gramEnd"/>
            <w:r w:rsidR="0072594F" w:rsidRPr="006F5D2B">
              <w:rPr>
                <w:b/>
              </w:rPr>
              <w:t>«</w:t>
            </w:r>
            <w:r w:rsidR="00B8122B">
              <w:rPr>
                <w:b/>
              </w:rPr>
              <w:t>05</w:t>
            </w:r>
            <w:r w:rsidR="0072594F" w:rsidRPr="006F5D2B">
              <w:rPr>
                <w:b/>
              </w:rPr>
              <w:t xml:space="preserve">» </w:t>
            </w:r>
            <w:r w:rsidR="00B8122B">
              <w:rPr>
                <w:b/>
              </w:rPr>
              <w:t>марта</w:t>
            </w:r>
            <w:r w:rsidR="0072594F">
              <w:rPr>
                <w:b/>
              </w:rPr>
              <w:t xml:space="preserve"> </w:t>
            </w:r>
            <w:r w:rsidRPr="006F5D2B">
              <w:rPr>
                <w:b/>
              </w:rPr>
              <w:t>201</w:t>
            </w:r>
            <w:r w:rsidR="00B8122B">
              <w:rPr>
                <w:b/>
              </w:rPr>
              <w:t>8</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B8122B" w:rsidRDefault="007061FE" w:rsidP="00B8122B">
            <w:pPr>
              <w:pStyle w:val="Default"/>
              <w:jc w:val="both"/>
            </w:pPr>
            <w:r w:rsidRPr="007061FE">
              <w:rPr>
                <w:iCs/>
              </w:rPr>
              <w:t xml:space="preserve">Право на заключение договора </w:t>
            </w:r>
            <w:r w:rsidR="00B8122B" w:rsidRPr="00FF1A55">
              <w:rPr>
                <w:iCs/>
              </w:rPr>
              <w:t xml:space="preserve">на </w:t>
            </w:r>
            <w:r w:rsidR="00B8122B" w:rsidRPr="007B379D">
              <w:t xml:space="preserve">оказание услуг </w:t>
            </w:r>
            <w:r w:rsidR="00B8122B" w:rsidRPr="00761C30">
              <w:t xml:space="preserve">по проведению </w:t>
            </w:r>
            <w:proofErr w:type="spellStart"/>
            <w:r w:rsidR="00B8122B" w:rsidRPr="00761C30">
              <w:t>предрейсового</w:t>
            </w:r>
            <w:proofErr w:type="spellEnd"/>
            <w:r w:rsidR="00B8122B" w:rsidRPr="00761C30">
              <w:t xml:space="preserve"> медицинского осмотра водителей</w:t>
            </w:r>
            <w:r w:rsidR="00B8122B">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1040C2" w:rsidRDefault="001040C2" w:rsidP="007061FE">
            <w:pPr>
              <w:autoSpaceDE w:val="0"/>
              <w:autoSpaceDN w:val="0"/>
              <w:adjustRightInd w:val="0"/>
              <w:jc w:val="both"/>
              <w:rPr>
                <w:rFonts w:eastAsia="Calibri"/>
              </w:rPr>
            </w:pP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B8122B" w:rsidRPr="0000602B" w:rsidRDefault="00CB3FB6" w:rsidP="00B8122B">
            <w:pPr>
              <w:autoSpaceDE w:val="0"/>
              <w:autoSpaceDN w:val="0"/>
              <w:adjustRightInd w:val="0"/>
              <w:jc w:val="both"/>
              <w:rPr>
                <w:iCs/>
              </w:rPr>
            </w:pPr>
            <w:r w:rsidRPr="00690FAF">
              <w:rPr>
                <w:rFonts w:eastAsia="Calibri"/>
                <w:iCs/>
                <w:color w:val="000000"/>
              </w:rPr>
              <w:t xml:space="preserve">      </w:t>
            </w:r>
            <w:r w:rsidR="00B8122B" w:rsidRPr="0000602B">
              <w:rPr>
                <w:rFonts w:eastAsia="Calibri"/>
                <w:iCs/>
                <w:color w:val="000000"/>
              </w:rPr>
              <w:t>Начальная (максимальная) цена договора</w:t>
            </w:r>
            <w:r w:rsidR="00B8122B" w:rsidRPr="0000602B">
              <w:rPr>
                <w:iCs/>
              </w:rPr>
              <w:t xml:space="preserve"> составляет </w:t>
            </w:r>
            <w:r w:rsidR="00B8122B">
              <w:rPr>
                <w:iCs/>
              </w:rPr>
              <w:t>630 496,00</w:t>
            </w:r>
            <w:r w:rsidR="00B8122B" w:rsidRPr="0000602B">
              <w:rPr>
                <w:iCs/>
              </w:rPr>
              <w:t xml:space="preserve"> (</w:t>
            </w:r>
            <w:r w:rsidR="00B8122B">
              <w:rPr>
                <w:iCs/>
              </w:rPr>
              <w:t xml:space="preserve">Шестьсот тридцать </w:t>
            </w:r>
            <w:r w:rsidR="00B8122B" w:rsidRPr="0000602B">
              <w:rPr>
                <w:iCs/>
              </w:rPr>
              <w:t xml:space="preserve">тысяч </w:t>
            </w:r>
            <w:r w:rsidR="00B8122B">
              <w:rPr>
                <w:iCs/>
              </w:rPr>
              <w:t xml:space="preserve">четыреста девяносто шесть </w:t>
            </w:r>
            <w:r w:rsidR="00B8122B" w:rsidRPr="0000602B">
              <w:rPr>
                <w:iCs/>
              </w:rPr>
              <w:t xml:space="preserve">рублей </w:t>
            </w:r>
            <w:r w:rsidR="00B8122B">
              <w:rPr>
                <w:iCs/>
              </w:rPr>
              <w:t>00</w:t>
            </w:r>
            <w:r w:rsidR="00B8122B" w:rsidRPr="0000602B">
              <w:rPr>
                <w:iCs/>
              </w:rPr>
              <w:t xml:space="preserve"> коп.</w:t>
            </w:r>
            <w:r w:rsidR="00B8122B">
              <w:rPr>
                <w:iCs/>
              </w:rPr>
              <w:t>)</w:t>
            </w:r>
            <w:r w:rsidR="00B8122B" w:rsidRPr="0000602B">
              <w:rPr>
                <w:iCs/>
              </w:rPr>
              <w:t xml:space="preserve">, НДС </w:t>
            </w:r>
            <w:r w:rsidR="00887E85">
              <w:rPr>
                <w:iCs/>
              </w:rPr>
              <w:t>не облагается</w:t>
            </w:r>
            <w:r w:rsidR="00886089">
              <w:rPr>
                <w:iCs/>
              </w:rPr>
              <w:t xml:space="preserve"> </w:t>
            </w:r>
            <w:r w:rsidR="00886089" w:rsidRPr="00886089">
              <w:rPr>
                <w:iCs/>
              </w:rPr>
              <w:t>(</w:t>
            </w:r>
            <w:proofErr w:type="spellStart"/>
            <w:r w:rsidR="00886089" w:rsidRPr="00886089">
              <w:rPr>
                <w:iCs/>
              </w:rPr>
              <w:t>пп</w:t>
            </w:r>
            <w:proofErr w:type="spellEnd"/>
            <w:r w:rsidR="00886089" w:rsidRPr="00886089">
              <w:rPr>
                <w:iCs/>
              </w:rPr>
              <w:t>. 2 ч. 2 ст. 149 Налогового кодекса РФ)</w:t>
            </w:r>
            <w:r w:rsidR="00B8122B" w:rsidRPr="0000602B">
              <w:rPr>
                <w:iCs/>
              </w:rPr>
              <w:t>.</w:t>
            </w:r>
          </w:p>
          <w:p w:rsidR="003A0E7F" w:rsidRPr="00690FAF" w:rsidRDefault="00CB3FB6" w:rsidP="00887E85">
            <w:pPr>
              <w:autoSpaceDE w:val="0"/>
              <w:autoSpaceDN w:val="0"/>
              <w:adjustRightInd w:val="0"/>
              <w:spacing w:before="120"/>
              <w:jc w:val="both"/>
              <w:rPr>
                <w:rFonts w:eastAsia="Calibri"/>
                <w:iCs/>
              </w:rPr>
            </w:pPr>
            <w:r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87E85" w:rsidRDefault="0027545C" w:rsidP="00887E85">
            <w:pPr>
              <w:jc w:val="both"/>
              <w:rPr>
                <w:iCs/>
              </w:rPr>
            </w:pPr>
            <w:r>
              <w:rPr>
                <w:rFonts w:eastAsia="Calibri"/>
                <w:iCs/>
                <w:lang w:eastAsia="en-US"/>
              </w:rPr>
              <w:t xml:space="preserve">      </w:t>
            </w:r>
          </w:p>
          <w:p w:rsidR="00887E85" w:rsidRPr="00AB7962" w:rsidRDefault="00887E85" w:rsidP="00887E85">
            <w:pPr>
              <w:jc w:val="both"/>
              <w:rPr>
                <w:iCs/>
              </w:rPr>
            </w:pPr>
            <w:r w:rsidRPr="00AB7962">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87E85" w:rsidRDefault="00887E85" w:rsidP="00887E85">
            <w:pPr>
              <w:autoSpaceDE w:val="0"/>
              <w:autoSpaceDN w:val="0"/>
              <w:adjustRightInd w:val="0"/>
              <w:spacing w:before="120"/>
              <w:jc w:val="both"/>
              <w:rPr>
                <w:rStyle w:val="a3"/>
              </w:rPr>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3"/>
                  <w:iCs/>
                </w:rPr>
                <w:t>раздел IV «Техническое задание»</w:t>
              </w:r>
            </w:hyperlink>
            <w:r>
              <w:rPr>
                <w:iCs/>
              </w:rPr>
              <w:t>)</w:t>
            </w:r>
            <w:r w:rsidRPr="00AB7962">
              <w:rPr>
                <w:rStyle w:val="a3"/>
              </w:rPr>
              <w:t>.</w:t>
            </w:r>
          </w:p>
          <w:p w:rsidR="00887E85" w:rsidRPr="00F21C79" w:rsidRDefault="00887E85" w:rsidP="00887E85">
            <w:pPr>
              <w:autoSpaceDE w:val="0"/>
              <w:autoSpaceDN w:val="0"/>
              <w:adjustRightInd w:val="0"/>
              <w:jc w:val="both"/>
              <w:rPr>
                <w:rFonts w:eastAsia="Calibri"/>
                <w:iCs/>
                <w:sz w:val="16"/>
                <w:szCs w:val="16"/>
              </w:rPr>
            </w:pPr>
          </w:p>
          <w:p w:rsidR="00887E85" w:rsidRPr="00EA6572" w:rsidRDefault="00887E85" w:rsidP="00887E85">
            <w:pPr>
              <w:autoSpaceDE w:val="0"/>
              <w:autoSpaceDN w:val="0"/>
              <w:adjustRightInd w:val="0"/>
              <w:jc w:val="both"/>
              <w:rPr>
                <w:iCs/>
              </w:rPr>
            </w:pPr>
            <w:r w:rsidRPr="00EA6572">
              <w:rPr>
                <w:iCs/>
              </w:rPr>
              <w:t xml:space="preserve">      Цена за единицу измерения, предложенная претендентом на участие в запросе </w:t>
            </w:r>
            <w:r>
              <w:rPr>
                <w:iCs/>
              </w:rPr>
              <w:t>котировок</w:t>
            </w:r>
            <w:r w:rsidRPr="00EA6572">
              <w:rPr>
                <w:iCs/>
              </w:rPr>
              <w:t xml:space="preserve"> не должна превышать предельную стоимость за единицу измерения, указанную </w:t>
            </w:r>
            <w:r w:rsidRPr="00F21C79">
              <w:rPr>
                <w:rFonts w:eastAsia="Calibri"/>
                <w:iCs/>
              </w:rPr>
              <w:t xml:space="preserve">в </w:t>
            </w:r>
            <w:hyperlink w:anchor="_РАЗДЕЛ_IV._Техническое_1" w:history="1">
              <w:r w:rsidRPr="00F21C79">
                <w:rPr>
                  <w:rStyle w:val="a3"/>
                </w:rPr>
                <w:t>разделе IV «Техническое задание»</w:t>
              </w:r>
            </w:hyperlink>
            <w:r>
              <w:rPr>
                <w:rStyle w:val="a3"/>
              </w:rPr>
              <w:t xml:space="preserve"> </w:t>
            </w:r>
            <w:r w:rsidRPr="00EA6572">
              <w:t>Документации о закупке</w:t>
            </w:r>
            <w:r w:rsidRPr="00EA6572">
              <w:rPr>
                <w:iCs/>
              </w:rPr>
              <w:t>.</w:t>
            </w:r>
          </w:p>
          <w:p w:rsidR="00887E85" w:rsidRDefault="00887E85" w:rsidP="00887E85">
            <w:pPr>
              <w:autoSpaceDE w:val="0"/>
              <w:autoSpaceDN w:val="0"/>
              <w:adjustRightInd w:val="0"/>
              <w:jc w:val="both"/>
            </w:pPr>
          </w:p>
          <w:p w:rsidR="00887E85" w:rsidRDefault="00887E85" w:rsidP="00887E85">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90FAF" w:rsidRPr="00690FAF" w:rsidRDefault="00887E85" w:rsidP="00887E85">
            <w:pPr>
              <w:autoSpaceDE w:val="0"/>
              <w:autoSpaceDN w:val="0"/>
              <w:adjustRightInd w:val="0"/>
              <w:jc w:val="both"/>
            </w:pPr>
            <w:r>
              <w:t xml:space="preserve">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BA3390" w:rsidRPr="00784D54" w:rsidRDefault="00341A9D" w:rsidP="003348F1">
                  <w:pPr>
                    <w:pStyle w:val="a4"/>
                    <w:numPr>
                      <w:ilvl w:val="0"/>
                      <w:numId w:val="14"/>
                    </w:numPr>
                    <w:ind w:left="62" w:firstLine="0"/>
                    <w:jc w:val="both"/>
                    <w:rPr>
                      <w:rFonts w:cs="Arial"/>
                      <w:color w:val="000000"/>
                    </w:rPr>
                  </w:pPr>
                  <w:r w:rsidRPr="00784D54">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784D54" w:rsidRPr="00784D54">
                    <w:rPr>
                      <w:rFonts w:cs="Arial"/>
                      <w:color w:val="000000"/>
                    </w:rPr>
                    <w:t xml:space="preserve">, </w:t>
                  </w:r>
                </w:p>
                <w:p w:rsidR="00784D54" w:rsidRPr="00784D54" w:rsidRDefault="00784D54" w:rsidP="00784D54">
                  <w:pPr>
                    <w:pStyle w:val="a4"/>
                    <w:ind w:left="706"/>
                    <w:jc w:val="both"/>
                    <w:rPr>
                      <w:rFonts w:cs="Arial"/>
                      <w:color w:val="000000"/>
                    </w:rPr>
                  </w:pPr>
                </w:p>
              </w:tc>
              <w:tc>
                <w:tcPr>
                  <w:tcW w:w="3993" w:type="dxa"/>
                  <w:shd w:val="clear" w:color="auto" w:fill="auto"/>
                </w:tcPr>
                <w:p w:rsidR="00341A9D" w:rsidRPr="00561F9A" w:rsidRDefault="00BA3390" w:rsidP="00BA3390">
                  <w:pPr>
                    <w:autoSpaceDE w:val="0"/>
                    <w:autoSpaceDN w:val="0"/>
                    <w:adjustRightInd w:val="0"/>
                    <w:ind w:firstLine="540"/>
                    <w:jc w:val="both"/>
                    <w:rPr>
                      <w:rFonts w:cs="Arial"/>
                      <w:b/>
                      <w:color w:val="000000"/>
                    </w:rPr>
                  </w:pPr>
                  <w:r w:rsidRPr="00BA3390">
                    <w:rPr>
                      <w:rFonts w:eastAsiaTheme="minorHAnsi"/>
                      <w:bCs/>
                      <w:lang w:eastAsia="en-US"/>
                    </w:rPr>
                    <w:t xml:space="preserve">Копией </w:t>
                  </w:r>
                  <w:r w:rsidR="00784D54" w:rsidRPr="00BA3390">
                    <w:rPr>
                      <w:rFonts w:eastAsiaTheme="minorHAnsi"/>
                      <w:bCs/>
                      <w:lang w:eastAsia="en-US"/>
                    </w:rPr>
                    <w:t>лицензии на осуществление медицинской деятельности, предусматривающей выполнение работ (услуг) по меди</w:t>
                  </w:r>
                  <w:r>
                    <w:rPr>
                      <w:rFonts w:eastAsiaTheme="minorHAnsi"/>
                      <w:bCs/>
                      <w:lang w:eastAsia="en-US"/>
                    </w:rPr>
                    <w:t>цинским осмотрам (</w:t>
                  </w:r>
                  <w:proofErr w:type="spellStart"/>
                  <w:r>
                    <w:rPr>
                      <w:rFonts w:eastAsiaTheme="minorHAnsi"/>
                      <w:bCs/>
                      <w:lang w:eastAsia="en-US"/>
                    </w:rPr>
                    <w:t>предрейсовым</w:t>
                  </w:r>
                  <w:proofErr w:type="spellEnd"/>
                  <w:r>
                    <w:rPr>
                      <w:rFonts w:eastAsiaTheme="minorHAnsi"/>
                      <w:bCs/>
                      <w:lang w:eastAsia="en-US"/>
                    </w:rPr>
                    <w:t xml:space="preserve">), в соответствие с </w:t>
                  </w:r>
                  <w:r>
                    <w:rPr>
                      <w:rFonts w:cs="Arial"/>
                      <w:color w:val="000000"/>
                    </w:rPr>
                    <w:t>пп.46 п.1 ст.12 Федерального закона от 04.05.2011 N 99-ФЗ «О лицензировании отдельных видов деятельности».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B5B10">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AB2BCD" w:rsidRPr="00724513" w:rsidRDefault="00AB2BCD" w:rsidP="00AB2BCD">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AB2BCD" w:rsidRPr="00F05F24" w:rsidRDefault="00AB2BCD" w:rsidP="00AB2BCD">
            <w:pPr>
              <w:pStyle w:val="rvps1"/>
              <w:jc w:val="both"/>
            </w:pPr>
            <w:r>
              <w:t xml:space="preserve">        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3"/>
                  <w:iCs/>
                </w:rPr>
                <w:t>разделе</w:t>
              </w:r>
              <w:proofErr w:type="gramEnd"/>
              <w:r w:rsidRPr="006F5D2B">
                <w:rPr>
                  <w:rStyle w:val="a3"/>
                  <w:iCs/>
                </w:rPr>
                <w:t xml:space="preserve"> IV «Техническое задание»</w:t>
              </w:r>
            </w:hyperlink>
            <w:r w:rsidRPr="00F05F24">
              <w:t xml:space="preserve">. </w:t>
            </w:r>
          </w:p>
          <w:p w:rsidR="00AB2BCD" w:rsidRPr="00724513" w:rsidRDefault="00AB2BCD" w:rsidP="00AB2BCD">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761C30">
              <w:fldChar w:fldCharType="begin"/>
            </w:r>
            <w:r w:rsidR="00761C30">
              <w:instrText xml:space="preserve"> HYPERLINK \l "_РАЗДЕЛ_V._Проект" </w:instrText>
            </w:r>
            <w:r w:rsidR="00761C30">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761C30">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B5B10">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B5B10">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 xml:space="preserve">, </w:t>
            </w:r>
            <w:r>
              <w:t xml:space="preserve"> </w:t>
            </w:r>
            <w:r w:rsidR="00CB554C">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00CB554C">
              <w:t>п.п</w:t>
            </w:r>
            <w:proofErr w:type="spellEnd"/>
            <w:r w:rsidR="00CB554C">
              <w:t xml:space="preserve">. 5, </w:t>
            </w:r>
            <w:hyperlink w:anchor="форма15" w:history="1">
              <w:r w:rsidR="00CB554C" w:rsidRPr="00C945DE">
                <w:rPr>
                  <w:rStyle w:val="a3"/>
                </w:rPr>
                <w:t xml:space="preserve">пункта </w:t>
              </w:r>
              <w:r w:rsidR="00CB554C" w:rsidRPr="00C945DE">
                <w:rPr>
                  <w:rStyle w:val="a3"/>
                </w:rPr>
                <w:fldChar w:fldCharType="begin"/>
              </w:r>
              <w:r w:rsidR="00CB554C" w:rsidRPr="00C945DE">
                <w:rPr>
                  <w:rStyle w:val="a3"/>
                </w:rPr>
                <w:instrText xml:space="preserve"> REF _Ref378863846 \r \h </w:instrText>
              </w:r>
              <w:r w:rsidR="00CB554C" w:rsidRPr="00C945DE">
                <w:rPr>
                  <w:rStyle w:val="a3"/>
                </w:rPr>
              </w:r>
              <w:r w:rsidR="00CB554C" w:rsidRPr="00C945DE">
                <w:rPr>
                  <w:rStyle w:val="a3"/>
                </w:rPr>
                <w:fldChar w:fldCharType="separate"/>
              </w:r>
              <w:r w:rsidR="006B5B10">
                <w:rPr>
                  <w:rStyle w:val="a3"/>
                </w:rPr>
                <w:t>16</w:t>
              </w:r>
              <w:r w:rsidR="00CB554C" w:rsidRPr="00C945DE">
                <w:rPr>
                  <w:rStyle w:val="a3"/>
                </w:rPr>
                <w:fldChar w:fldCharType="end"/>
              </w:r>
            </w:hyperlink>
            <w:r w:rsidR="00CB554C">
              <w:t xml:space="preserve"> раздела II «Информационная карта» Документации.</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B5B10">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B5B1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B5B1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B5B10">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B5B10">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6B5B10">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6B5B1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B5B10">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B5B10">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B5B10">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38"/>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D93B9D" w:rsidRDefault="00454C7F" w:rsidP="006B59C3">
      <w:pPr>
        <w:jc w:val="both"/>
        <w:rPr>
          <w:b/>
          <w:iCs/>
        </w:rPr>
      </w:pPr>
      <w:r>
        <w:t>Предмет закупки:</w:t>
      </w:r>
      <w:r w:rsidRPr="00454C7F">
        <w:rPr>
          <w:iCs/>
        </w:rPr>
        <w:t xml:space="preserve"> </w:t>
      </w:r>
      <w:r w:rsidR="00D4572D" w:rsidRPr="001A5392">
        <w:rPr>
          <w:iCs/>
        </w:rPr>
        <w:t xml:space="preserve">Право на заключение договора </w:t>
      </w:r>
      <w:r w:rsidR="00F959F1" w:rsidRPr="001A5392">
        <w:rPr>
          <w:iCs/>
        </w:rPr>
        <w:t>на</w:t>
      </w:r>
      <w:r w:rsidR="006B59C3" w:rsidRPr="006B59C3">
        <w:rPr>
          <w:b/>
          <w:iCs/>
        </w:rPr>
        <w:t xml:space="preserve"> оказание услуг по проведению </w:t>
      </w:r>
      <w:proofErr w:type="spellStart"/>
      <w:r w:rsidR="006B59C3" w:rsidRPr="006B59C3">
        <w:rPr>
          <w:b/>
          <w:iCs/>
        </w:rPr>
        <w:t>предрейсового</w:t>
      </w:r>
      <w:proofErr w:type="spellEnd"/>
      <w:r w:rsidR="006B59C3" w:rsidRPr="006B59C3">
        <w:rPr>
          <w:b/>
          <w:iCs/>
        </w:rPr>
        <w:t xml:space="preserve"> медицинского осмотра водителей</w:t>
      </w:r>
      <w:r w:rsidR="006B59C3">
        <w:rPr>
          <w:b/>
          <w:iCs/>
        </w:rPr>
        <w:t>.</w:t>
      </w:r>
    </w:p>
    <w:p w:rsidR="006B59C3" w:rsidRDefault="006B59C3" w:rsidP="006B59C3">
      <w:pPr>
        <w:jc w:val="both"/>
        <w:rPr>
          <w:b/>
          <w:iCs/>
        </w:rPr>
      </w:pPr>
    </w:p>
    <w:p w:rsidR="00D93B9D" w:rsidRPr="00D93B9D" w:rsidRDefault="00D93B9D" w:rsidP="00D93B9D">
      <w:pPr>
        <w:jc w:val="center"/>
      </w:pPr>
      <w:r w:rsidRPr="00D93B9D">
        <w:t>Суть технико-коммерческого предложения:</w:t>
      </w:r>
    </w:p>
    <w:tbl>
      <w:tblPr>
        <w:tblW w:w="14024" w:type="dxa"/>
        <w:tblLook w:val="04A0" w:firstRow="1" w:lastRow="0" w:firstColumn="1" w:lastColumn="0" w:noHBand="0" w:noVBand="1"/>
      </w:tblPr>
      <w:tblGrid>
        <w:gridCol w:w="898"/>
        <w:gridCol w:w="3628"/>
        <w:gridCol w:w="1418"/>
        <w:gridCol w:w="1653"/>
        <w:gridCol w:w="1654"/>
        <w:gridCol w:w="1654"/>
        <w:gridCol w:w="3119"/>
      </w:tblGrid>
      <w:tr w:rsidR="001C786C" w:rsidRPr="006B59C3" w:rsidTr="002B2013">
        <w:trPr>
          <w:trHeight w:val="630"/>
        </w:trPr>
        <w:tc>
          <w:tcPr>
            <w:tcW w:w="898" w:type="dxa"/>
            <w:vMerge w:val="restart"/>
            <w:tcBorders>
              <w:top w:val="single" w:sz="8" w:space="0" w:color="auto"/>
              <w:left w:val="single" w:sz="8" w:space="0" w:color="auto"/>
              <w:right w:val="single" w:sz="4" w:space="0" w:color="auto"/>
            </w:tcBorders>
            <w:shd w:val="clear" w:color="auto" w:fill="auto"/>
            <w:vAlign w:val="center"/>
            <w:hideMark/>
          </w:tcPr>
          <w:p w:rsidR="001C786C" w:rsidRPr="006B59C3" w:rsidRDefault="001C786C" w:rsidP="006B59C3">
            <w:pPr>
              <w:jc w:val="center"/>
              <w:rPr>
                <w:b/>
                <w:bCs/>
                <w:sz w:val="28"/>
                <w:szCs w:val="28"/>
              </w:rPr>
            </w:pPr>
            <w:r w:rsidRPr="006B59C3">
              <w:rPr>
                <w:b/>
                <w:bCs/>
                <w:sz w:val="28"/>
                <w:szCs w:val="28"/>
              </w:rPr>
              <w:t xml:space="preserve">№ </w:t>
            </w:r>
            <w:proofErr w:type="spellStart"/>
            <w:r w:rsidRPr="006B59C3">
              <w:rPr>
                <w:b/>
                <w:bCs/>
                <w:sz w:val="28"/>
                <w:szCs w:val="28"/>
              </w:rPr>
              <w:t>п.п</w:t>
            </w:r>
            <w:proofErr w:type="spellEnd"/>
          </w:p>
        </w:tc>
        <w:tc>
          <w:tcPr>
            <w:tcW w:w="3628" w:type="dxa"/>
            <w:vMerge w:val="restart"/>
            <w:tcBorders>
              <w:top w:val="single" w:sz="8" w:space="0" w:color="auto"/>
              <w:left w:val="single" w:sz="4" w:space="0" w:color="auto"/>
              <w:right w:val="single" w:sz="4" w:space="0" w:color="auto"/>
            </w:tcBorders>
            <w:shd w:val="clear" w:color="auto" w:fill="auto"/>
            <w:vAlign w:val="center"/>
            <w:hideMark/>
          </w:tcPr>
          <w:p w:rsidR="001C786C" w:rsidRPr="006B59C3" w:rsidRDefault="001C786C" w:rsidP="006B59C3">
            <w:pPr>
              <w:jc w:val="center"/>
              <w:rPr>
                <w:b/>
                <w:bCs/>
                <w:sz w:val="22"/>
                <w:szCs w:val="22"/>
              </w:rPr>
            </w:pPr>
            <w:r w:rsidRPr="006B59C3">
              <w:rPr>
                <w:b/>
                <w:bCs/>
                <w:sz w:val="22"/>
                <w:szCs w:val="22"/>
              </w:rPr>
              <w:t>Наименование услуги</w:t>
            </w:r>
          </w:p>
        </w:tc>
        <w:tc>
          <w:tcPr>
            <w:tcW w:w="1418" w:type="dxa"/>
            <w:vMerge w:val="restart"/>
            <w:tcBorders>
              <w:top w:val="single" w:sz="8" w:space="0" w:color="auto"/>
              <w:left w:val="single" w:sz="4" w:space="0" w:color="auto"/>
              <w:right w:val="single" w:sz="4" w:space="0" w:color="auto"/>
            </w:tcBorders>
            <w:shd w:val="clear" w:color="auto" w:fill="auto"/>
            <w:vAlign w:val="center"/>
            <w:hideMark/>
          </w:tcPr>
          <w:p w:rsidR="001C786C" w:rsidRPr="006B59C3" w:rsidRDefault="001C786C" w:rsidP="006B59C3">
            <w:pPr>
              <w:jc w:val="center"/>
              <w:rPr>
                <w:b/>
                <w:bCs/>
                <w:sz w:val="22"/>
                <w:szCs w:val="22"/>
              </w:rPr>
            </w:pPr>
            <w:r w:rsidRPr="006B59C3">
              <w:rPr>
                <w:b/>
                <w:bCs/>
                <w:sz w:val="22"/>
                <w:szCs w:val="22"/>
              </w:rPr>
              <w:t>кол-во водителей</w:t>
            </w:r>
          </w:p>
        </w:tc>
        <w:tc>
          <w:tcPr>
            <w:tcW w:w="1653" w:type="dxa"/>
            <w:vMerge w:val="restart"/>
            <w:tcBorders>
              <w:top w:val="single" w:sz="8" w:space="0" w:color="auto"/>
              <w:left w:val="single" w:sz="4" w:space="0" w:color="auto"/>
              <w:right w:val="single" w:sz="4" w:space="0" w:color="auto"/>
            </w:tcBorders>
            <w:shd w:val="clear" w:color="auto" w:fill="auto"/>
            <w:vAlign w:val="center"/>
            <w:hideMark/>
          </w:tcPr>
          <w:p w:rsidR="001C786C" w:rsidRPr="006B59C3" w:rsidRDefault="001C786C" w:rsidP="006B59C3">
            <w:pPr>
              <w:jc w:val="center"/>
              <w:rPr>
                <w:b/>
                <w:bCs/>
                <w:sz w:val="22"/>
                <w:szCs w:val="22"/>
              </w:rPr>
            </w:pPr>
            <w:r w:rsidRPr="00DD14B9">
              <w:rPr>
                <w:b/>
                <w:bCs/>
                <w:sz w:val="22"/>
                <w:szCs w:val="22"/>
              </w:rPr>
              <w:t>Планируемый к закупке объем осмотров, шт. в год</w:t>
            </w:r>
          </w:p>
        </w:tc>
        <w:tc>
          <w:tcPr>
            <w:tcW w:w="3308" w:type="dxa"/>
            <w:gridSpan w:val="2"/>
            <w:tcBorders>
              <w:top w:val="single" w:sz="8" w:space="0" w:color="auto"/>
              <w:left w:val="single" w:sz="4" w:space="0" w:color="auto"/>
              <w:right w:val="single" w:sz="4" w:space="0" w:color="auto"/>
            </w:tcBorders>
            <w:shd w:val="clear" w:color="auto" w:fill="auto"/>
            <w:vAlign w:val="center"/>
            <w:hideMark/>
          </w:tcPr>
          <w:p w:rsidR="001C786C" w:rsidRPr="006B59C3" w:rsidRDefault="001C786C" w:rsidP="00DD14B9">
            <w:pPr>
              <w:jc w:val="center"/>
              <w:rPr>
                <w:b/>
                <w:bCs/>
                <w:sz w:val="22"/>
                <w:szCs w:val="22"/>
              </w:rPr>
            </w:pPr>
            <w:r>
              <w:rPr>
                <w:b/>
                <w:bCs/>
                <w:sz w:val="22"/>
                <w:szCs w:val="22"/>
              </w:rPr>
              <w:t>Предложение Претендента</w:t>
            </w:r>
          </w:p>
          <w:p w:rsidR="001C786C" w:rsidRPr="006B59C3" w:rsidRDefault="001C786C" w:rsidP="006B59C3">
            <w:pPr>
              <w:jc w:val="center"/>
              <w:rPr>
                <w:b/>
                <w:bCs/>
                <w:sz w:val="22"/>
                <w:szCs w:val="22"/>
              </w:rPr>
            </w:pPr>
          </w:p>
        </w:tc>
        <w:tc>
          <w:tcPr>
            <w:tcW w:w="3119" w:type="dxa"/>
            <w:vMerge w:val="restart"/>
            <w:tcBorders>
              <w:top w:val="single" w:sz="8" w:space="0" w:color="auto"/>
              <w:left w:val="single" w:sz="4" w:space="0" w:color="auto"/>
              <w:right w:val="single" w:sz="8" w:space="0" w:color="auto"/>
            </w:tcBorders>
            <w:shd w:val="clear" w:color="auto" w:fill="auto"/>
            <w:vAlign w:val="center"/>
            <w:hideMark/>
          </w:tcPr>
          <w:p w:rsidR="001C786C" w:rsidRPr="006B59C3" w:rsidRDefault="001C786C" w:rsidP="006B59C3">
            <w:pPr>
              <w:jc w:val="center"/>
              <w:rPr>
                <w:b/>
                <w:bCs/>
                <w:sz w:val="22"/>
                <w:szCs w:val="22"/>
              </w:rPr>
            </w:pPr>
            <w:r w:rsidRPr="006B59C3">
              <w:rPr>
                <w:b/>
                <w:bCs/>
                <w:sz w:val="22"/>
                <w:szCs w:val="22"/>
              </w:rPr>
              <w:t>Адрес</w:t>
            </w:r>
            <w:r>
              <w:rPr>
                <w:b/>
                <w:bCs/>
                <w:sz w:val="22"/>
                <w:szCs w:val="22"/>
              </w:rPr>
              <w:t>а мест</w:t>
            </w:r>
            <w:r w:rsidRPr="006B59C3">
              <w:rPr>
                <w:b/>
                <w:bCs/>
                <w:sz w:val="22"/>
                <w:szCs w:val="22"/>
              </w:rPr>
              <w:t xml:space="preserve"> проведения медосмотра</w:t>
            </w:r>
          </w:p>
        </w:tc>
      </w:tr>
      <w:tr w:rsidR="001C786C" w:rsidRPr="006B59C3" w:rsidTr="002B2013">
        <w:trPr>
          <w:trHeight w:val="630"/>
        </w:trPr>
        <w:tc>
          <w:tcPr>
            <w:tcW w:w="898" w:type="dxa"/>
            <w:vMerge/>
            <w:tcBorders>
              <w:left w:val="single" w:sz="8" w:space="0" w:color="auto"/>
              <w:bottom w:val="single" w:sz="4" w:space="0" w:color="000000"/>
              <w:right w:val="single" w:sz="4" w:space="0" w:color="auto"/>
            </w:tcBorders>
            <w:shd w:val="clear" w:color="auto" w:fill="auto"/>
            <w:vAlign w:val="center"/>
          </w:tcPr>
          <w:p w:rsidR="001C786C" w:rsidRPr="006B59C3" w:rsidRDefault="001C786C" w:rsidP="006B59C3">
            <w:pPr>
              <w:jc w:val="center"/>
              <w:rPr>
                <w:b/>
                <w:bCs/>
                <w:sz w:val="28"/>
                <w:szCs w:val="28"/>
              </w:rPr>
            </w:pPr>
          </w:p>
        </w:tc>
        <w:tc>
          <w:tcPr>
            <w:tcW w:w="3628" w:type="dxa"/>
            <w:vMerge/>
            <w:tcBorders>
              <w:left w:val="single" w:sz="4" w:space="0" w:color="auto"/>
              <w:bottom w:val="single" w:sz="4" w:space="0" w:color="000000"/>
              <w:right w:val="single" w:sz="4" w:space="0" w:color="auto"/>
            </w:tcBorders>
            <w:shd w:val="clear" w:color="auto" w:fill="auto"/>
            <w:vAlign w:val="center"/>
          </w:tcPr>
          <w:p w:rsidR="001C786C" w:rsidRPr="006B59C3" w:rsidRDefault="001C786C" w:rsidP="006B59C3">
            <w:pPr>
              <w:jc w:val="center"/>
              <w:rPr>
                <w:b/>
                <w:bCs/>
                <w:sz w:val="22"/>
                <w:szCs w:val="22"/>
              </w:rPr>
            </w:pPr>
          </w:p>
        </w:tc>
        <w:tc>
          <w:tcPr>
            <w:tcW w:w="1418" w:type="dxa"/>
            <w:vMerge/>
            <w:tcBorders>
              <w:left w:val="single" w:sz="4" w:space="0" w:color="auto"/>
              <w:bottom w:val="single" w:sz="4" w:space="0" w:color="000000"/>
              <w:right w:val="single" w:sz="4" w:space="0" w:color="auto"/>
            </w:tcBorders>
            <w:shd w:val="clear" w:color="auto" w:fill="auto"/>
            <w:vAlign w:val="center"/>
          </w:tcPr>
          <w:p w:rsidR="001C786C" w:rsidRPr="006B59C3" w:rsidRDefault="001C786C" w:rsidP="006B59C3">
            <w:pPr>
              <w:jc w:val="center"/>
              <w:rPr>
                <w:b/>
                <w:bCs/>
                <w:sz w:val="22"/>
                <w:szCs w:val="22"/>
              </w:rPr>
            </w:pPr>
          </w:p>
        </w:tc>
        <w:tc>
          <w:tcPr>
            <w:tcW w:w="1653" w:type="dxa"/>
            <w:vMerge/>
            <w:tcBorders>
              <w:left w:val="single" w:sz="4" w:space="0" w:color="auto"/>
              <w:bottom w:val="single" w:sz="4" w:space="0" w:color="000000"/>
              <w:right w:val="single" w:sz="4" w:space="0" w:color="auto"/>
            </w:tcBorders>
            <w:shd w:val="clear" w:color="auto" w:fill="auto"/>
            <w:vAlign w:val="center"/>
          </w:tcPr>
          <w:p w:rsidR="001C786C" w:rsidRPr="00DD14B9" w:rsidRDefault="001C786C" w:rsidP="006B59C3">
            <w:pPr>
              <w:jc w:val="center"/>
              <w:rPr>
                <w:b/>
                <w:bCs/>
                <w:sz w:val="22"/>
                <w:szCs w:val="22"/>
              </w:rPr>
            </w:pPr>
          </w:p>
        </w:tc>
        <w:tc>
          <w:tcPr>
            <w:tcW w:w="1654" w:type="dxa"/>
            <w:tcBorders>
              <w:top w:val="single" w:sz="8" w:space="0" w:color="auto"/>
              <w:left w:val="single" w:sz="4" w:space="0" w:color="auto"/>
              <w:right w:val="single" w:sz="4" w:space="0" w:color="auto"/>
            </w:tcBorders>
            <w:shd w:val="clear" w:color="auto" w:fill="auto"/>
            <w:vAlign w:val="center"/>
          </w:tcPr>
          <w:p w:rsidR="001C786C" w:rsidRPr="006B59C3" w:rsidRDefault="001C786C" w:rsidP="00DD14B9">
            <w:pPr>
              <w:jc w:val="center"/>
              <w:rPr>
                <w:b/>
                <w:bCs/>
                <w:sz w:val="22"/>
                <w:szCs w:val="22"/>
              </w:rPr>
            </w:pPr>
            <w:r w:rsidRPr="006B59C3">
              <w:rPr>
                <w:b/>
                <w:bCs/>
                <w:sz w:val="22"/>
                <w:szCs w:val="22"/>
              </w:rPr>
              <w:t>цена за</w:t>
            </w:r>
            <w:r>
              <w:rPr>
                <w:b/>
                <w:bCs/>
                <w:sz w:val="22"/>
                <w:szCs w:val="22"/>
              </w:rPr>
              <w:t xml:space="preserve"> 1 (один) осмотр</w:t>
            </w:r>
            <w:r w:rsidRPr="006B59C3">
              <w:rPr>
                <w:b/>
                <w:bCs/>
                <w:sz w:val="22"/>
                <w:szCs w:val="22"/>
              </w:rPr>
              <w:t>, руб.</w:t>
            </w:r>
            <w:r>
              <w:rPr>
                <w:b/>
                <w:bCs/>
                <w:sz w:val="22"/>
                <w:szCs w:val="22"/>
              </w:rPr>
              <w:t>,</w:t>
            </w:r>
            <w:r w:rsidRPr="006B59C3">
              <w:rPr>
                <w:b/>
                <w:bCs/>
                <w:sz w:val="22"/>
                <w:szCs w:val="22"/>
              </w:rPr>
              <w:t xml:space="preserve"> НДС</w:t>
            </w:r>
            <w:r>
              <w:rPr>
                <w:b/>
                <w:bCs/>
                <w:sz w:val="22"/>
                <w:szCs w:val="22"/>
              </w:rPr>
              <w:t xml:space="preserve"> не облагается</w:t>
            </w:r>
          </w:p>
        </w:tc>
        <w:tc>
          <w:tcPr>
            <w:tcW w:w="1654" w:type="dxa"/>
            <w:tcBorders>
              <w:top w:val="single" w:sz="8" w:space="0" w:color="auto"/>
              <w:left w:val="single" w:sz="4" w:space="0" w:color="auto"/>
              <w:right w:val="single" w:sz="4" w:space="0" w:color="auto"/>
            </w:tcBorders>
            <w:shd w:val="clear" w:color="auto" w:fill="auto"/>
            <w:vAlign w:val="center"/>
          </w:tcPr>
          <w:p w:rsidR="001C786C" w:rsidRPr="006B59C3" w:rsidRDefault="001C786C" w:rsidP="00DD14B9">
            <w:pPr>
              <w:jc w:val="center"/>
              <w:rPr>
                <w:b/>
                <w:bCs/>
                <w:sz w:val="22"/>
                <w:szCs w:val="22"/>
              </w:rPr>
            </w:pPr>
            <w:r w:rsidRPr="006B59C3">
              <w:rPr>
                <w:b/>
                <w:bCs/>
                <w:sz w:val="22"/>
                <w:szCs w:val="22"/>
              </w:rPr>
              <w:t>Стоимость, руб.</w:t>
            </w:r>
            <w:r>
              <w:rPr>
                <w:b/>
                <w:bCs/>
                <w:sz w:val="22"/>
                <w:szCs w:val="22"/>
              </w:rPr>
              <w:t>,</w:t>
            </w:r>
            <w:r w:rsidRPr="006B59C3">
              <w:rPr>
                <w:b/>
                <w:bCs/>
                <w:sz w:val="22"/>
                <w:szCs w:val="22"/>
              </w:rPr>
              <w:t xml:space="preserve"> НДС</w:t>
            </w:r>
            <w:r>
              <w:rPr>
                <w:b/>
                <w:bCs/>
                <w:sz w:val="22"/>
                <w:szCs w:val="22"/>
              </w:rPr>
              <w:t xml:space="preserve"> не облагается</w:t>
            </w:r>
          </w:p>
        </w:tc>
        <w:tc>
          <w:tcPr>
            <w:tcW w:w="3119" w:type="dxa"/>
            <w:vMerge/>
            <w:tcBorders>
              <w:left w:val="single" w:sz="4" w:space="0" w:color="auto"/>
              <w:bottom w:val="single" w:sz="4" w:space="0" w:color="auto"/>
              <w:right w:val="single" w:sz="8" w:space="0" w:color="auto"/>
            </w:tcBorders>
            <w:shd w:val="clear" w:color="auto" w:fill="auto"/>
            <w:vAlign w:val="center"/>
          </w:tcPr>
          <w:p w:rsidR="001C786C" w:rsidRPr="006B59C3" w:rsidRDefault="001C786C" w:rsidP="006B59C3">
            <w:pPr>
              <w:jc w:val="center"/>
              <w:rPr>
                <w:b/>
                <w:bCs/>
                <w:sz w:val="22"/>
                <w:szCs w:val="22"/>
              </w:rPr>
            </w:pPr>
          </w:p>
        </w:tc>
      </w:tr>
      <w:tr w:rsidR="006B59C3" w:rsidRPr="006B59C3" w:rsidTr="001C786C">
        <w:trPr>
          <w:trHeight w:val="360"/>
        </w:trPr>
        <w:tc>
          <w:tcPr>
            <w:tcW w:w="89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1</w:t>
            </w:r>
          </w:p>
        </w:tc>
        <w:tc>
          <w:tcPr>
            <w:tcW w:w="3628" w:type="dxa"/>
            <w:tcBorders>
              <w:top w:val="single" w:sz="4" w:space="0" w:color="auto"/>
              <w:left w:val="nil"/>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4</w:t>
            </w:r>
          </w:p>
        </w:tc>
        <w:tc>
          <w:tcPr>
            <w:tcW w:w="1653" w:type="dxa"/>
            <w:tcBorders>
              <w:top w:val="single" w:sz="4" w:space="0" w:color="auto"/>
              <w:left w:val="nil"/>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5</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6</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7</w:t>
            </w:r>
          </w:p>
        </w:tc>
        <w:tc>
          <w:tcPr>
            <w:tcW w:w="3119" w:type="dxa"/>
            <w:tcBorders>
              <w:top w:val="nil"/>
              <w:left w:val="single" w:sz="4" w:space="0" w:color="auto"/>
              <w:bottom w:val="single" w:sz="4" w:space="0" w:color="auto"/>
              <w:right w:val="single" w:sz="8" w:space="0" w:color="auto"/>
            </w:tcBorders>
            <w:shd w:val="clear" w:color="auto" w:fill="auto"/>
            <w:vAlign w:val="center"/>
            <w:hideMark/>
          </w:tcPr>
          <w:p w:rsidR="006B59C3" w:rsidRPr="006B59C3" w:rsidRDefault="006B59C3" w:rsidP="006B59C3">
            <w:pPr>
              <w:jc w:val="center"/>
              <w:rPr>
                <w:b/>
                <w:bCs/>
                <w:sz w:val="22"/>
                <w:szCs w:val="22"/>
              </w:rPr>
            </w:pPr>
            <w:r w:rsidRPr="006B59C3">
              <w:rPr>
                <w:b/>
                <w:bCs/>
                <w:sz w:val="22"/>
                <w:szCs w:val="22"/>
              </w:rPr>
              <w:t>8</w:t>
            </w:r>
          </w:p>
        </w:tc>
      </w:tr>
      <w:tr w:rsidR="006B59C3" w:rsidRPr="006B59C3" w:rsidTr="001C786C">
        <w:trPr>
          <w:trHeight w:val="915"/>
        </w:trPr>
        <w:tc>
          <w:tcPr>
            <w:tcW w:w="898" w:type="dxa"/>
            <w:tcBorders>
              <w:top w:val="single" w:sz="4" w:space="0" w:color="auto"/>
              <w:left w:val="single" w:sz="8" w:space="0" w:color="auto"/>
              <w:bottom w:val="single" w:sz="4" w:space="0" w:color="auto"/>
              <w:right w:val="nil"/>
            </w:tcBorders>
            <w:shd w:val="clear" w:color="auto" w:fill="auto"/>
            <w:vAlign w:val="center"/>
            <w:hideMark/>
          </w:tcPr>
          <w:p w:rsidR="006B59C3" w:rsidRPr="006B59C3" w:rsidRDefault="006B59C3" w:rsidP="006B59C3">
            <w:pPr>
              <w:jc w:val="center"/>
            </w:pPr>
            <w:r w:rsidRPr="006B59C3">
              <w:t>1</w:t>
            </w:r>
          </w:p>
        </w:tc>
        <w:tc>
          <w:tcPr>
            <w:tcW w:w="3628" w:type="dxa"/>
            <w:tcBorders>
              <w:top w:val="nil"/>
              <w:left w:val="single" w:sz="4" w:space="0" w:color="auto"/>
              <w:bottom w:val="single" w:sz="4" w:space="0" w:color="auto"/>
              <w:right w:val="single" w:sz="4" w:space="0" w:color="auto"/>
            </w:tcBorders>
            <w:shd w:val="clear" w:color="auto" w:fill="auto"/>
            <w:vAlign w:val="center"/>
            <w:hideMark/>
          </w:tcPr>
          <w:p w:rsidR="006B59C3" w:rsidRPr="006B59C3" w:rsidRDefault="006B59C3" w:rsidP="006B59C3">
            <w:r w:rsidRPr="006B59C3">
              <w:t xml:space="preserve">Обязательный </w:t>
            </w:r>
            <w:proofErr w:type="spellStart"/>
            <w:r w:rsidRPr="006B59C3">
              <w:t>предрейсовый</w:t>
            </w:r>
            <w:proofErr w:type="spellEnd"/>
            <w:r w:rsidRPr="006B59C3">
              <w:t xml:space="preserve"> медицинский осмотр водителей транспортных средств</w:t>
            </w:r>
          </w:p>
        </w:tc>
        <w:tc>
          <w:tcPr>
            <w:tcW w:w="1418" w:type="dxa"/>
            <w:tcBorders>
              <w:top w:val="single" w:sz="4" w:space="0" w:color="auto"/>
              <w:left w:val="single" w:sz="4" w:space="0" w:color="auto"/>
              <w:bottom w:val="nil"/>
              <w:right w:val="single" w:sz="4" w:space="0" w:color="auto"/>
            </w:tcBorders>
            <w:shd w:val="clear" w:color="auto" w:fill="auto"/>
            <w:vAlign w:val="center"/>
            <w:hideMark/>
          </w:tcPr>
          <w:p w:rsidR="006B59C3" w:rsidRPr="006B59C3" w:rsidRDefault="006B59C3" w:rsidP="006B59C3">
            <w:pPr>
              <w:jc w:val="center"/>
            </w:pPr>
            <w:r w:rsidRPr="006B59C3">
              <w:t>38</w:t>
            </w:r>
          </w:p>
        </w:tc>
        <w:tc>
          <w:tcPr>
            <w:tcW w:w="1653" w:type="dxa"/>
            <w:tcBorders>
              <w:top w:val="nil"/>
              <w:left w:val="single" w:sz="4" w:space="0" w:color="auto"/>
              <w:bottom w:val="single" w:sz="4" w:space="0" w:color="auto"/>
              <w:right w:val="single" w:sz="4" w:space="0" w:color="auto"/>
            </w:tcBorders>
            <w:shd w:val="clear" w:color="auto" w:fill="auto"/>
            <w:noWrap/>
            <w:vAlign w:val="center"/>
            <w:hideMark/>
          </w:tcPr>
          <w:p w:rsidR="006B59C3" w:rsidRPr="006B59C3" w:rsidRDefault="00DD14B9" w:rsidP="006B59C3">
            <w:pPr>
              <w:jc w:val="center"/>
            </w:pPr>
            <w:r>
              <w:t>9 272</w:t>
            </w:r>
          </w:p>
        </w:tc>
        <w:tc>
          <w:tcPr>
            <w:tcW w:w="1654" w:type="dxa"/>
            <w:tcBorders>
              <w:top w:val="nil"/>
              <w:left w:val="nil"/>
              <w:bottom w:val="single" w:sz="4" w:space="0" w:color="auto"/>
              <w:right w:val="single" w:sz="4" w:space="0" w:color="auto"/>
            </w:tcBorders>
            <w:shd w:val="clear" w:color="auto" w:fill="auto"/>
            <w:noWrap/>
            <w:vAlign w:val="center"/>
          </w:tcPr>
          <w:p w:rsidR="006B59C3" w:rsidRPr="006B59C3" w:rsidRDefault="006B59C3" w:rsidP="006B59C3">
            <w:pPr>
              <w:ind w:firstLineChars="200" w:firstLine="480"/>
            </w:pPr>
          </w:p>
        </w:tc>
        <w:tc>
          <w:tcPr>
            <w:tcW w:w="1654" w:type="dxa"/>
            <w:tcBorders>
              <w:top w:val="nil"/>
              <w:left w:val="nil"/>
              <w:bottom w:val="single" w:sz="4" w:space="0" w:color="auto"/>
              <w:right w:val="single" w:sz="4" w:space="0" w:color="auto"/>
            </w:tcBorders>
            <w:shd w:val="clear" w:color="auto" w:fill="auto"/>
            <w:noWrap/>
            <w:vAlign w:val="center"/>
          </w:tcPr>
          <w:p w:rsidR="006B59C3" w:rsidRPr="006B59C3" w:rsidRDefault="006B59C3" w:rsidP="006B59C3">
            <w:pPr>
              <w:jc w:val="right"/>
            </w:pPr>
          </w:p>
        </w:tc>
        <w:tc>
          <w:tcPr>
            <w:tcW w:w="3119" w:type="dxa"/>
            <w:tcBorders>
              <w:top w:val="nil"/>
              <w:left w:val="single" w:sz="4" w:space="0" w:color="auto"/>
              <w:bottom w:val="single" w:sz="4" w:space="0" w:color="auto"/>
              <w:right w:val="single" w:sz="8" w:space="0" w:color="auto"/>
            </w:tcBorders>
            <w:shd w:val="clear" w:color="auto" w:fill="auto"/>
            <w:vAlign w:val="center"/>
            <w:hideMark/>
          </w:tcPr>
          <w:p w:rsidR="006B59C3" w:rsidRPr="006B59C3" w:rsidRDefault="006B59C3" w:rsidP="00DD14B9">
            <w:pPr>
              <w:jc w:val="center"/>
            </w:pPr>
            <w:r w:rsidRPr="006B59C3">
              <w:t>1. г.</w:t>
            </w:r>
            <w:r w:rsidR="00DD14B9">
              <w:t xml:space="preserve"> </w:t>
            </w:r>
            <w:r w:rsidRPr="006B59C3">
              <w:t xml:space="preserve">Уфа, ул. Кирова, </w:t>
            </w:r>
            <w:r w:rsidR="00DD14B9" w:rsidRPr="006B59C3">
              <w:t>105</w:t>
            </w:r>
            <w:r w:rsidRPr="006B59C3">
              <w:t xml:space="preserve">             2. г.</w:t>
            </w:r>
            <w:r w:rsidR="00DD14B9">
              <w:t xml:space="preserve"> </w:t>
            </w:r>
            <w:r w:rsidRPr="006B59C3">
              <w:t>Уфа, ул. Правды,17</w:t>
            </w:r>
          </w:p>
        </w:tc>
      </w:tr>
      <w:tr w:rsidR="006B59C3" w:rsidRPr="006B59C3" w:rsidTr="00DD14B9">
        <w:trPr>
          <w:trHeight w:val="315"/>
        </w:trPr>
        <w:tc>
          <w:tcPr>
            <w:tcW w:w="1402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B59C3" w:rsidRPr="006B59C3" w:rsidRDefault="006B59C3" w:rsidP="001C786C">
            <w:r w:rsidRPr="006B59C3">
              <w:t>Время оказания услуги: в рабочи</w:t>
            </w:r>
            <w:r w:rsidR="00DD14B9">
              <w:t>е</w:t>
            </w:r>
            <w:r w:rsidRPr="006B59C3">
              <w:t xml:space="preserve"> дни с 8-15 </w:t>
            </w:r>
            <w:r w:rsidR="006C6683">
              <w:t>д</w:t>
            </w:r>
            <w:r w:rsidRPr="006B59C3">
              <w:t>о 8-45 часов</w:t>
            </w:r>
          </w:p>
        </w:tc>
      </w:tr>
      <w:tr w:rsidR="006B59C3" w:rsidRPr="006B59C3" w:rsidTr="0071431F">
        <w:trPr>
          <w:trHeight w:val="330"/>
        </w:trPr>
        <w:tc>
          <w:tcPr>
            <w:tcW w:w="4526"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6B59C3" w:rsidRPr="006B59C3" w:rsidRDefault="006B59C3" w:rsidP="0071431F">
            <w:r w:rsidRPr="006B59C3">
              <w:t>Контактное лицо</w:t>
            </w:r>
          </w:p>
        </w:tc>
        <w:tc>
          <w:tcPr>
            <w:tcW w:w="9498" w:type="dxa"/>
            <w:gridSpan w:val="5"/>
            <w:tcBorders>
              <w:top w:val="single" w:sz="4" w:space="0" w:color="auto"/>
              <w:left w:val="nil"/>
              <w:bottom w:val="single" w:sz="8" w:space="0" w:color="auto"/>
              <w:right w:val="single" w:sz="8" w:space="0" w:color="000000"/>
            </w:tcBorders>
            <w:shd w:val="clear" w:color="auto" w:fill="auto"/>
            <w:vAlign w:val="center"/>
            <w:hideMark/>
          </w:tcPr>
          <w:p w:rsidR="006B59C3" w:rsidRPr="006B59C3" w:rsidRDefault="006B59C3" w:rsidP="006B59C3">
            <w:r w:rsidRPr="006B59C3">
              <w:t> </w:t>
            </w:r>
          </w:p>
        </w:tc>
      </w:tr>
    </w:tbl>
    <w:p w:rsidR="00D93B9D" w:rsidRPr="00D93B9D" w:rsidRDefault="00D93B9D" w:rsidP="00D93B9D">
      <w:pPr>
        <w:rPr>
          <w:b/>
          <w:iCs/>
          <w:sz w:val="28"/>
          <w:szCs w:val="28"/>
        </w:rPr>
      </w:pPr>
    </w:p>
    <w:p w:rsidR="00F959F1" w:rsidRDefault="00F959F1" w:rsidP="00341A9D">
      <w:pPr>
        <w:rPr>
          <w:b/>
        </w:rPr>
      </w:pPr>
      <w:r w:rsidRPr="00F959F1">
        <w:rPr>
          <w:b/>
        </w:rPr>
        <w:t xml:space="preserve">Цена договора </w:t>
      </w:r>
    </w:p>
    <w:p w:rsidR="00F959F1" w:rsidRPr="00F959F1" w:rsidRDefault="00F959F1" w:rsidP="00341A9D">
      <w:pPr>
        <w:rPr>
          <w:b/>
        </w:rPr>
      </w:pPr>
      <w:r>
        <w:rPr>
          <w:b/>
        </w:rPr>
        <w:t>_________________    _____________________________</w:t>
      </w:r>
      <w:r w:rsidRPr="00F959F1">
        <w:rPr>
          <w:b/>
        </w:rPr>
        <w:t xml:space="preserve"> _______________________________руб.</w:t>
      </w:r>
      <w:r w:rsidR="001C786C">
        <w:rPr>
          <w:b/>
        </w:rPr>
        <w:t xml:space="preserve"> (НДС не облагается)</w:t>
      </w:r>
    </w:p>
    <w:p w:rsidR="00F959F1" w:rsidRDefault="00F959F1" w:rsidP="00341A9D">
      <w:r>
        <w:rPr>
          <w:vertAlign w:val="superscript"/>
        </w:rPr>
        <w:tab/>
        <w:t>цифрами</w:t>
      </w:r>
      <w:r>
        <w:rPr>
          <w:vertAlign w:val="superscript"/>
        </w:rPr>
        <w:tab/>
      </w:r>
      <w:r>
        <w:rPr>
          <w:vertAlign w:val="superscript"/>
        </w:rPr>
        <w:tab/>
      </w:r>
      <w:r>
        <w:rPr>
          <w:vertAlign w:val="superscript"/>
        </w:rPr>
        <w:tab/>
      </w:r>
      <w:r>
        <w:rPr>
          <w:vertAlign w:val="superscript"/>
        </w:rPr>
        <w:tab/>
      </w:r>
      <w:r w:rsidR="001C786C">
        <w:rPr>
          <w:vertAlign w:val="superscript"/>
        </w:rPr>
        <w:t>прописью</w:t>
      </w:r>
    </w:p>
    <w:p w:rsidR="00F959F1" w:rsidRPr="00644E90" w:rsidRDefault="00F959F1" w:rsidP="00F959F1">
      <w:pPr>
        <w:tabs>
          <w:tab w:val="left" w:pos="0"/>
          <w:tab w:val="left" w:pos="567"/>
          <w:tab w:val="left" w:pos="993"/>
        </w:tabs>
        <w:contextualSpacing/>
        <w:jc w:val="both"/>
      </w:pPr>
    </w:p>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DD14B9">
          <w:pgSz w:w="16839" w:h="11907" w:orient="landscape" w:code="9"/>
          <w:pgMar w:top="567" w:right="567" w:bottom="1134"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71431F" w:rsidRDefault="0071431F" w:rsidP="00341A9D">
      <w:pPr>
        <w:pStyle w:val="affa"/>
        <w:jc w:val="both"/>
        <w:sectPr w:rsidR="0071431F" w:rsidSect="0071431F">
          <w:pgSz w:w="11906" w:h="16838"/>
          <w:pgMar w:top="244" w:right="851" w:bottom="1134" w:left="1701" w:header="709" w:footer="709" w:gutter="0"/>
          <w:cols w:space="708"/>
          <w:docGrid w:linePitch="360"/>
        </w:sectPr>
      </w:pPr>
    </w:p>
    <w:p w:rsidR="00341A9D" w:rsidRPr="0071431F" w:rsidRDefault="00341A9D" w:rsidP="0071431F">
      <w:pPr>
        <w:pStyle w:val="affa"/>
        <w:jc w:val="both"/>
        <w:rPr>
          <w:b/>
          <w:sz w:val="28"/>
          <w:szCs w:val="28"/>
        </w:rPr>
      </w:pPr>
      <w:bookmarkStart w:id="111" w:name="_РАЗДЕЛ_IV._Техническое"/>
      <w:bookmarkStart w:id="112" w:name="_Toc438136424"/>
      <w:bookmarkEnd w:id="111"/>
      <w:r w:rsidRPr="0071431F">
        <w:rPr>
          <w:rFonts w:eastAsia="MS Mincho"/>
          <w:b/>
          <w:color w:val="17365D"/>
          <w:kern w:val="32"/>
          <w:sz w:val="28"/>
          <w:szCs w:val="28"/>
          <w:lang w:val="x-none" w:eastAsia="x-none"/>
        </w:rPr>
        <w:t>РАЗДЕЛ IV. Техническое задание</w:t>
      </w:r>
      <w:bookmarkEnd w:id="112"/>
    </w:p>
    <w:p w:rsidR="00DA43B6" w:rsidRDefault="00DA43B6" w:rsidP="00DA43B6">
      <w:pPr>
        <w:spacing w:line="100" w:lineRule="atLeast"/>
        <w:ind w:firstLine="540"/>
        <w:jc w:val="both"/>
        <w:rPr>
          <w:sz w:val="18"/>
          <w:szCs w:val="18"/>
        </w:rPr>
      </w:pPr>
    </w:p>
    <w:p w:rsidR="0071431F" w:rsidRDefault="0071431F" w:rsidP="0071431F">
      <w:pPr>
        <w:jc w:val="both"/>
        <w:rPr>
          <w:b/>
          <w:iCs/>
        </w:rPr>
      </w:pPr>
      <w:r>
        <w:t>Предмет закупки:</w:t>
      </w:r>
      <w:r w:rsidRPr="00454C7F">
        <w:rPr>
          <w:iCs/>
        </w:rPr>
        <w:t xml:space="preserve"> </w:t>
      </w:r>
      <w:r w:rsidRPr="001A5392">
        <w:rPr>
          <w:iCs/>
        </w:rPr>
        <w:t>Право на заключение договора на</w:t>
      </w:r>
      <w:r w:rsidRPr="006B59C3">
        <w:rPr>
          <w:b/>
          <w:iCs/>
        </w:rPr>
        <w:t xml:space="preserve"> оказание услуг по проведению </w:t>
      </w:r>
      <w:proofErr w:type="spellStart"/>
      <w:r w:rsidRPr="006B59C3">
        <w:rPr>
          <w:b/>
          <w:iCs/>
        </w:rPr>
        <w:t>предрейсового</w:t>
      </w:r>
      <w:proofErr w:type="spellEnd"/>
      <w:r w:rsidRPr="006B59C3">
        <w:rPr>
          <w:b/>
          <w:iCs/>
        </w:rPr>
        <w:t xml:space="preserve"> медицинского осмотра водителей</w:t>
      </w:r>
      <w:r>
        <w:rPr>
          <w:b/>
          <w:iCs/>
        </w:rPr>
        <w:t>.</w:t>
      </w:r>
    </w:p>
    <w:p w:rsidR="0071431F" w:rsidRDefault="0071431F" w:rsidP="0071431F">
      <w:pPr>
        <w:jc w:val="both"/>
        <w:rPr>
          <w:b/>
          <w:iCs/>
        </w:rPr>
      </w:pPr>
    </w:p>
    <w:p w:rsidR="0071431F" w:rsidRDefault="0071431F" w:rsidP="0071431F">
      <w:pPr>
        <w:jc w:val="center"/>
      </w:pPr>
      <w:r>
        <w:t>Спецификация</w:t>
      </w:r>
    </w:p>
    <w:p w:rsidR="0071431F" w:rsidRPr="00D93B9D" w:rsidRDefault="0071431F" w:rsidP="0071431F">
      <w:pPr>
        <w:jc w:val="center"/>
      </w:pPr>
    </w:p>
    <w:tbl>
      <w:tblPr>
        <w:tblW w:w="14875" w:type="dxa"/>
        <w:tblLook w:val="04A0" w:firstRow="1" w:lastRow="0" w:firstColumn="1" w:lastColumn="0" w:noHBand="0" w:noVBand="1"/>
      </w:tblPr>
      <w:tblGrid>
        <w:gridCol w:w="898"/>
        <w:gridCol w:w="4479"/>
        <w:gridCol w:w="314"/>
        <w:gridCol w:w="1104"/>
        <w:gridCol w:w="1653"/>
        <w:gridCol w:w="1749"/>
        <w:gridCol w:w="1559"/>
        <w:gridCol w:w="3119"/>
      </w:tblGrid>
      <w:tr w:rsidR="0071431F" w:rsidRPr="006B59C3" w:rsidTr="0071431F">
        <w:trPr>
          <w:trHeight w:val="375"/>
        </w:trPr>
        <w:tc>
          <w:tcPr>
            <w:tcW w:w="898"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71431F" w:rsidRPr="006B59C3" w:rsidRDefault="0071431F" w:rsidP="0071431F">
            <w:pPr>
              <w:jc w:val="center"/>
              <w:rPr>
                <w:b/>
                <w:bCs/>
                <w:sz w:val="28"/>
                <w:szCs w:val="28"/>
              </w:rPr>
            </w:pPr>
            <w:r w:rsidRPr="006B59C3">
              <w:rPr>
                <w:b/>
                <w:bCs/>
                <w:sz w:val="28"/>
                <w:szCs w:val="28"/>
              </w:rPr>
              <w:t xml:space="preserve">№ </w:t>
            </w:r>
            <w:proofErr w:type="spellStart"/>
            <w:r w:rsidRPr="006B59C3">
              <w:rPr>
                <w:b/>
                <w:bCs/>
                <w:sz w:val="28"/>
                <w:szCs w:val="28"/>
              </w:rPr>
              <w:t>п.п</w:t>
            </w:r>
            <w:proofErr w:type="spellEnd"/>
          </w:p>
        </w:tc>
        <w:tc>
          <w:tcPr>
            <w:tcW w:w="44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Наименование услуги</w:t>
            </w:r>
          </w:p>
        </w:tc>
        <w:tc>
          <w:tcPr>
            <w:tcW w:w="1418" w:type="dxa"/>
            <w:gridSpan w:val="2"/>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кол-во водителей</w:t>
            </w:r>
          </w:p>
        </w:tc>
        <w:tc>
          <w:tcPr>
            <w:tcW w:w="1653"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71431F" w:rsidRPr="006B59C3" w:rsidRDefault="0071431F" w:rsidP="0071431F">
            <w:pPr>
              <w:jc w:val="center"/>
              <w:rPr>
                <w:b/>
                <w:bCs/>
                <w:sz w:val="22"/>
                <w:szCs w:val="22"/>
              </w:rPr>
            </w:pPr>
            <w:r w:rsidRPr="00DD14B9">
              <w:rPr>
                <w:b/>
                <w:bCs/>
                <w:sz w:val="22"/>
                <w:szCs w:val="22"/>
              </w:rPr>
              <w:t>Планируемый к закупке объем осмотров, шт. в год</w:t>
            </w:r>
          </w:p>
        </w:tc>
        <w:tc>
          <w:tcPr>
            <w:tcW w:w="174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цена за</w:t>
            </w:r>
            <w:r>
              <w:rPr>
                <w:b/>
                <w:bCs/>
                <w:sz w:val="22"/>
                <w:szCs w:val="22"/>
              </w:rPr>
              <w:t xml:space="preserve"> 1 (один) осмотр</w:t>
            </w:r>
            <w:r w:rsidRPr="006B59C3">
              <w:rPr>
                <w:b/>
                <w:bCs/>
                <w:sz w:val="22"/>
                <w:szCs w:val="22"/>
              </w:rPr>
              <w:t>, руб.</w:t>
            </w:r>
            <w:r>
              <w:rPr>
                <w:b/>
                <w:bCs/>
                <w:sz w:val="22"/>
                <w:szCs w:val="22"/>
              </w:rPr>
              <w:t>,</w:t>
            </w:r>
            <w:r w:rsidRPr="006B59C3">
              <w:rPr>
                <w:b/>
                <w:bCs/>
                <w:sz w:val="22"/>
                <w:szCs w:val="22"/>
              </w:rPr>
              <w:t xml:space="preserve"> НДС</w:t>
            </w:r>
            <w:r>
              <w:rPr>
                <w:b/>
                <w:bCs/>
                <w:sz w:val="22"/>
                <w:szCs w:val="22"/>
              </w:rPr>
              <w:t xml:space="preserve"> не облагается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1431F" w:rsidRDefault="0071431F" w:rsidP="0071431F">
            <w:pPr>
              <w:jc w:val="center"/>
              <w:rPr>
                <w:b/>
                <w:bCs/>
                <w:sz w:val="22"/>
                <w:szCs w:val="22"/>
              </w:rPr>
            </w:pPr>
            <w:r w:rsidRPr="006B59C3">
              <w:rPr>
                <w:b/>
                <w:bCs/>
                <w:sz w:val="22"/>
                <w:szCs w:val="22"/>
              </w:rPr>
              <w:t>Стоимость, руб.</w:t>
            </w:r>
            <w:r>
              <w:rPr>
                <w:b/>
                <w:bCs/>
                <w:sz w:val="22"/>
                <w:szCs w:val="22"/>
              </w:rPr>
              <w:t>,</w:t>
            </w:r>
          </w:p>
          <w:p w:rsidR="0071431F" w:rsidRPr="006B59C3" w:rsidRDefault="0071431F" w:rsidP="0071431F">
            <w:pPr>
              <w:jc w:val="center"/>
              <w:rPr>
                <w:b/>
                <w:bCs/>
                <w:sz w:val="22"/>
                <w:szCs w:val="22"/>
              </w:rPr>
            </w:pPr>
            <w:r w:rsidRPr="006B59C3">
              <w:rPr>
                <w:b/>
                <w:bCs/>
                <w:sz w:val="22"/>
                <w:szCs w:val="22"/>
              </w:rPr>
              <w:t xml:space="preserve"> НДС</w:t>
            </w:r>
            <w:r>
              <w:rPr>
                <w:b/>
                <w:bCs/>
                <w:sz w:val="22"/>
                <w:szCs w:val="22"/>
              </w:rPr>
              <w:t xml:space="preserve"> не облагается</w:t>
            </w:r>
          </w:p>
        </w:tc>
        <w:tc>
          <w:tcPr>
            <w:tcW w:w="3119"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Адрес</w:t>
            </w:r>
            <w:r>
              <w:rPr>
                <w:b/>
                <w:bCs/>
                <w:sz w:val="22"/>
                <w:szCs w:val="22"/>
              </w:rPr>
              <w:t>а мест</w:t>
            </w:r>
            <w:r w:rsidRPr="006B59C3">
              <w:rPr>
                <w:b/>
                <w:bCs/>
                <w:sz w:val="22"/>
                <w:szCs w:val="22"/>
              </w:rPr>
              <w:t xml:space="preserve"> проведения медосмотра</w:t>
            </w:r>
          </w:p>
        </w:tc>
      </w:tr>
      <w:tr w:rsidR="0071431F" w:rsidRPr="006B59C3" w:rsidTr="0071431F">
        <w:trPr>
          <w:trHeight w:val="570"/>
        </w:trPr>
        <w:tc>
          <w:tcPr>
            <w:tcW w:w="898" w:type="dxa"/>
            <w:vMerge/>
            <w:tcBorders>
              <w:top w:val="single" w:sz="8" w:space="0" w:color="auto"/>
              <w:left w:val="single" w:sz="8" w:space="0" w:color="auto"/>
              <w:bottom w:val="single" w:sz="4" w:space="0" w:color="000000"/>
              <w:right w:val="single" w:sz="4" w:space="0" w:color="auto"/>
            </w:tcBorders>
            <w:vAlign w:val="center"/>
            <w:hideMark/>
          </w:tcPr>
          <w:p w:rsidR="0071431F" w:rsidRPr="006B59C3" w:rsidRDefault="0071431F" w:rsidP="0071431F">
            <w:pPr>
              <w:rPr>
                <w:b/>
                <w:bCs/>
                <w:sz w:val="28"/>
                <w:szCs w:val="28"/>
              </w:rPr>
            </w:pPr>
          </w:p>
        </w:tc>
        <w:tc>
          <w:tcPr>
            <w:tcW w:w="4479" w:type="dxa"/>
            <w:vMerge/>
            <w:tcBorders>
              <w:top w:val="single" w:sz="8" w:space="0" w:color="auto"/>
              <w:left w:val="single" w:sz="4" w:space="0" w:color="auto"/>
              <w:bottom w:val="single" w:sz="4" w:space="0" w:color="000000"/>
              <w:right w:val="single" w:sz="4" w:space="0" w:color="auto"/>
            </w:tcBorders>
            <w:vAlign w:val="center"/>
            <w:hideMark/>
          </w:tcPr>
          <w:p w:rsidR="0071431F" w:rsidRPr="006B59C3" w:rsidRDefault="0071431F" w:rsidP="0071431F">
            <w:pPr>
              <w:rPr>
                <w:b/>
                <w:bCs/>
                <w:sz w:val="22"/>
                <w:szCs w:val="22"/>
              </w:rPr>
            </w:pPr>
          </w:p>
        </w:tc>
        <w:tc>
          <w:tcPr>
            <w:tcW w:w="1418" w:type="dxa"/>
            <w:gridSpan w:val="2"/>
            <w:vMerge/>
            <w:tcBorders>
              <w:top w:val="single" w:sz="8" w:space="0" w:color="auto"/>
              <w:left w:val="single" w:sz="4" w:space="0" w:color="auto"/>
              <w:bottom w:val="single" w:sz="4" w:space="0" w:color="000000"/>
              <w:right w:val="single" w:sz="4" w:space="0" w:color="auto"/>
            </w:tcBorders>
            <w:vAlign w:val="center"/>
            <w:hideMark/>
          </w:tcPr>
          <w:p w:rsidR="0071431F" w:rsidRPr="006B59C3" w:rsidRDefault="0071431F" w:rsidP="0071431F">
            <w:pPr>
              <w:rPr>
                <w:b/>
                <w:bCs/>
                <w:sz w:val="22"/>
                <w:szCs w:val="22"/>
              </w:rPr>
            </w:pPr>
          </w:p>
        </w:tc>
        <w:tc>
          <w:tcPr>
            <w:tcW w:w="1653" w:type="dxa"/>
            <w:vMerge/>
            <w:tcBorders>
              <w:top w:val="single" w:sz="8" w:space="0" w:color="auto"/>
              <w:left w:val="single" w:sz="4" w:space="0" w:color="auto"/>
              <w:bottom w:val="single" w:sz="4" w:space="0" w:color="000000"/>
              <w:right w:val="single" w:sz="4" w:space="0" w:color="auto"/>
            </w:tcBorders>
            <w:vAlign w:val="center"/>
            <w:hideMark/>
          </w:tcPr>
          <w:p w:rsidR="0071431F" w:rsidRPr="006B59C3" w:rsidRDefault="0071431F" w:rsidP="0071431F">
            <w:pPr>
              <w:rPr>
                <w:b/>
                <w:bCs/>
                <w:sz w:val="22"/>
                <w:szCs w:val="22"/>
              </w:rPr>
            </w:pPr>
          </w:p>
        </w:tc>
        <w:tc>
          <w:tcPr>
            <w:tcW w:w="1749" w:type="dxa"/>
            <w:vMerge/>
            <w:tcBorders>
              <w:top w:val="single" w:sz="8" w:space="0" w:color="auto"/>
              <w:left w:val="single" w:sz="4" w:space="0" w:color="auto"/>
              <w:bottom w:val="single" w:sz="4" w:space="0" w:color="000000"/>
              <w:right w:val="single" w:sz="4" w:space="0" w:color="auto"/>
            </w:tcBorders>
            <w:vAlign w:val="center"/>
            <w:hideMark/>
          </w:tcPr>
          <w:p w:rsidR="0071431F" w:rsidRPr="006B59C3" w:rsidRDefault="0071431F" w:rsidP="0071431F">
            <w:pPr>
              <w:rPr>
                <w:b/>
                <w:bCs/>
                <w:sz w:val="22"/>
                <w:szCs w:val="22"/>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rsidR="0071431F" w:rsidRPr="006B59C3" w:rsidRDefault="0071431F" w:rsidP="0071431F">
            <w:pPr>
              <w:rPr>
                <w:b/>
                <w:bCs/>
                <w:sz w:val="22"/>
                <w:szCs w:val="22"/>
              </w:rPr>
            </w:pPr>
          </w:p>
        </w:tc>
        <w:tc>
          <w:tcPr>
            <w:tcW w:w="3119" w:type="dxa"/>
            <w:vMerge/>
            <w:tcBorders>
              <w:top w:val="single" w:sz="8" w:space="0" w:color="auto"/>
              <w:left w:val="single" w:sz="4" w:space="0" w:color="auto"/>
              <w:bottom w:val="single" w:sz="4" w:space="0" w:color="auto"/>
              <w:right w:val="single" w:sz="8" w:space="0" w:color="auto"/>
            </w:tcBorders>
            <w:vAlign w:val="center"/>
            <w:hideMark/>
          </w:tcPr>
          <w:p w:rsidR="0071431F" w:rsidRPr="006B59C3" w:rsidRDefault="0071431F" w:rsidP="0071431F">
            <w:pPr>
              <w:rPr>
                <w:b/>
                <w:bCs/>
                <w:sz w:val="22"/>
                <w:szCs w:val="22"/>
              </w:rPr>
            </w:pPr>
          </w:p>
        </w:tc>
      </w:tr>
      <w:tr w:rsidR="0071431F" w:rsidRPr="006B59C3" w:rsidTr="0071431F">
        <w:trPr>
          <w:trHeight w:val="360"/>
        </w:trPr>
        <w:tc>
          <w:tcPr>
            <w:tcW w:w="89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1</w:t>
            </w:r>
          </w:p>
        </w:tc>
        <w:tc>
          <w:tcPr>
            <w:tcW w:w="4479" w:type="dxa"/>
            <w:tcBorders>
              <w:top w:val="single" w:sz="4" w:space="0" w:color="auto"/>
              <w:left w:val="nil"/>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4</w:t>
            </w:r>
          </w:p>
        </w:tc>
        <w:tc>
          <w:tcPr>
            <w:tcW w:w="1653" w:type="dxa"/>
            <w:tcBorders>
              <w:top w:val="single" w:sz="4" w:space="0" w:color="auto"/>
              <w:left w:val="nil"/>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5</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7</w:t>
            </w:r>
          </w:p>
        </w:tc>
        <w:tc>
          <w:tcPr>
            <w:tcW w:w="3119" w:type="dxa"/>
            <w:tcBorders>
              <w:top w:val="nil"/>
              <w:left w:val="single" w:sz="4" w:space="0" w:color="auto"/>
              <w:bottom w:val="single" w:sz="4" w:space="0" w:color="auto"/>
              <w:right w:val="single" w:sz="8" w:space="0" w:color="auto"/>
            </w:tcBorders>
            <w:shd w:val="clear" w:color="auto" w:fill="auto"/>
            <w:vAlign w:val="center"/>
            <w:hideMark/>
          </w:tcPr>
          <w:p w:rsidR="0071431F" w:rsidRPr="006B59C3" w:rsidRDefault="0071431F" w:rsidP="0071431F">
            <w:pPr>
              <w:jc w:val="center"/>
              <w:rPr>
                <w:b/>
                <w:bCs/>
                <w:sz w:val="22"/>
                <w:szCs w:val="22"/>
              </w:rPr>
            </w:pPr>
            <w:r w:rsidRPr="006B59C3">
              <w:rPr>
                <w:b/>
                <w:bCs/>
                <w:sz w:val="22"/>
                <w:szCs w:val="22"/>
              </w:rPr>
              <w:t>8</w:t>
            </w:r>
          </w:p>
        </w:tc>
      </w:tr>
      <w:tr w:rsidR="006C6683" w:rsidRPr="006B59C3" w:rsidTr="002B2013">
        <w:trPr>
          <w:trHeight w:val="915"/>
        </w:trPr>
        <w:tc>
          <w:tcPr>
            <w:tcW w:w="898" w:type="dxa"/>
            <w:tcBorders>
              <w:top w:val="single" w:sz="4" w:space="0" w:color="auto"/>
              <w:left w:val="single" w:sz="8" w:space="0" w:color="auto"/>
              <w:bottom w:val="single" w:sz="4" w:space="0" w:color="auto"/>
              <w:right w:val="nil"/>
            </w:tcBorders>
            <w:shd w:val="clear" w:color="auto" w:fill="auto"/>
            <w:vAlign w:val="center"/>
            <w:hideMark/>
          </w:tcPr>
          <w:p w:rsidR="006C6683" w:rsidRPr="006B59C3" w:rsidRDefault="006C6683" w:rsidP="006C6683">
            <w:pPr>
              <w:jc w:val="center"/>
            </w:pPr>
            <w:r w:rsidRPr="006B59C3">
              <w:t>1</w:t>
            </w:r>
          </w:p>
        </w:tc>
        <w:tc>
          <w:tcPr>
            <w:tcW w:w="4479" w:type="dxa"/>
            <w:tcBorders>
              <w:top w:val="nil"/>
              <w:left w:val="single" w:sz="4" w:space="0" w:color="auto"/>
              <w:bottom w:val="single" w:sz="4" w:space="0" w:color="auto"/>
              <w:right w:val="single" w:sz="4" w:space="0" w:color="auto"/>
            </w:tcBorders>
            <w:shd w:val="clear" w:color="auto" w:fill="auto"/>
            <w:vAlign w:val="center"/>
            <w:hideMark/>
          </w:tcPr>
          <w:p w:rsidR="006C6683" w:rsidRPr="006B59C3" w:rsidRDefault="006C6683" w:rsidP="006C6683">
            <w:r w:rsidRPr="006B59C3">
              <w:t xml:space="preserve">Обязательный </w:t>
            </w:r>
            <w:proofErr w:type="spellStart"/>
            <w:r w:rsidRPr="006B59C3">
              <w:t>предрейсовый</w:t>
            </w:r>
            <w:proofErr w:type="spellEnd"/>
            <w:r w:rsidRPr="006B59C3">
              <w:t xml:space="preserve"> медицинский осмотр водителей транспортных средств</w:t>
            </w:r>
          </w:p>
        </w:tc>
        <w:tc>
          <w:tcPr>
            <w:tcW w:w="1418" w:type="dxa"/>
            <w:gridSpan w:val="2"/>
            <w:tcBorders>
              <w:top w:val="single" w:sz="4" w:space="0" w:color="auto"/>
              <w:left w:val="single" w:sz="4" w:space="0" w:color="auto"/>
              <w:bottom w:val="nil"/>
              <w:right w:val="single" w:sz="4" w:space="0" w:color="auto"/>
            </w:tcBorders>
            <w:shd w:val="clear" w:color="auto" w:fill="auto"/>
            <w:vAlign w:val="center"/>
            <w:hideMark/>
          </w:tcPr>
          <w:p w:rsidR="006C6683" w:rsidRPr="006B59C3" w:rsidRDefault="006C6683" w:rsidP="006C6683">
            <w:pPr>
              <w:jc w:val="center"/>
            </w:pPr>
            <w:r w:rsidRPr="006B59C3">
              <w:t>38</w:t>
            </w:r>
          </w:p>
        </w:tc>
        <w:tc>
          <w:tcPr>
            <w:tcW w:w="1653" w:type="dxa"/>
            <w:tcBorders>
              <w:top w:val="nil"/>
              <w:left w:val="single" w:sz="4" w:space="0" w:color="auto"/>
              <w:bottom w:val="single" w:sz="4" w:space="0" w:color="auto"/>
              <w:right w:val="single" w:sz="4" w:space="0" w:color="auto"/>
            </w:tcBorders>
            <w:shd w:val="clear" w:color="auto" w:fill="auto"/>
            <w:noWrap/>
            <w:vAlign w:val="center"/>
            <w:hideMark/>
          </w:tcPr>
          <w:p w:rsidR="006C6683" w:rsidRPr="006B59C3" w:rsidRDefault="006C6683" w:rsidP="006C6683">
            <w:pPr>
              <w:jc w:val="center"/>
            </w:pPr>
            <w:r>
              <w:t>9 272</w:t>
            </w:r>
          </w:p>
        </w:tc>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683" w:rsidRDefault="006C6683" w:rsidP="006C6683">
            <w:pPr>
              <w:ind w:firstLineChars="200" w:firstLine="480"/>
            </w:pPr>
            <w:r>
              <w:t xml:space="preserve">68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C6683" w:rsidRDefault="006C6683" w:rsidP="006C6683">
            <w:pPr>
              <w:jc w:val="right"/>
            </w:pPr>
            <w:r>
              <w:t>630 496,00</w:t>
            </w:r>
          </w:p>
        </w:tc>
        <w:tc>
          <w:tcPr>
            <w:tcW w:w="3119" w:type="dxa"/>
            <w:tcBorders>
              <w:top w:val="nil"/>
              <w:left w:val="single" w:sz="4" w:space="0" w:color="auto"/>
              <w:bottom w:val="single" w:sz="4" w:space="0" w:color="auto"/>
              <w:right w:val="single" w:sz="8" w:space="0" w:color="auto"/>
            </w:tcBorders>
            <w:shd w:val="clear" w:color="auto" w:fill="auto"/>
            <w:vAlign w:val="center"/>
            <w:hideMark/>
          </w:tcPr>
          <w:p w:rsidR="006C6683" w:rsidRPr="006B59C3" w:rsidRDefault="006C6683" w:rsidP="006C6683">
            <w:pPr>
              <w:jc w:val="center"/>
            </w:pPr>
            <w:r w:rsidRPr="006B59C3">
              <w:t>1. г.</w:t>
            </w:r>
            <w:r>
              <w:t xml:space="preserve"> </w:t>
            </w:r>
            <w:r w:rsidRPr="006B59C3">
              <w:t>Уфа, ул. Кирова, 105             2. г.</w:t>
            </w:r>
            <w:r>
              <w:t xml:space="preserve"> </w:t>
            </w:r>
            <w:r w:rsidRPr="006B59C3">
              <w:t>Уфа, ул. Правды,17</w:t>
            </w:r>
          </w:p>
        </w:tc>
      </w:tr>
      <w:tr w:rsidR="0071431F" w:rsidRPr="0071431F" w:rsidTr="0071431F">
        <w:trPr>
          <w:trHeight w:val="315"/>
        </w:trPr>
        <w:tc>
          <w:tcPr>
            <w:tcW w:w="1487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1431F" w:rsidRPr="0071431F" w:rsidRDefault="0071431F" w:rsidP="006C6683">
            <w:r w:rsidRPr="0071431F">
              <w:t>Максимальная стоимость лота составляет 630 496,00 (шестьсот тридцать тысяч четыреста девяносто шесть) рублей</w:t>
            </w:r>
            <w:r w:rsidR="006C6683">
              <w:t xml:space="preserve"> 00 </w:t>
            </w:r>
            <w:proofErr w:type="gramStart"/>
            <w:r w:rsidR="001C786C">
              <w:t>коп.,</w:t>
            </w:r>
            <w:proofErr w:type="gramEnd"/>
            <w:r w:rsidRPr="0071431F">
              <w:t xml:space="preserve"> НДС не облагается</w:t>
            </w:r>
          </w:p>
        </w:tc>
      </w:tr>
      <w:tr w:rsidR="0071431F" w:rsidRPr="0071431F" w:rsidTr="0071431F">
        <w:trPr>
          <w:trHeight w:val="315"/>
        </w:trPr>
        <w:tc>
          <w:tcPr>
            <w:tcW w:w="1487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1431F" w:rsidRPr="0071431F" w:rsidRDefault="0071431F" w:rsidP="001C786C">
            <w:r w:rsidRPr="0071431F">
              <w:t>Время оказания услуги: в рабоч</w:t>
            </w:r>
            <w:r w:rsidR="006C6683">
              <w:t>ие</w:t>
            </w:r>
            <w:r w:rsidRPr="0071431F">
              <w:t xml:space="preserve"> дни с 8-15 </w:t>
            </w:r>
            <w:r w:rsidR="006C6683">
              <w:t>д</w:t>
            </w:r>
            <w:r w:rsidRPr="0071431F">
              <w:t>о 8-45 часов</w:t>
            </w:r>
          </w:p>
        </w:tc>
      </w:tr>
      <w:tr w:rsidR="006C6683" w:rsidRPr="0071431F" w:rsidTr="002B2013">
        <w:trPr>
          <w:trHeight w:val="1036"/>
        </w:trPr>
        <w:tc>
          <w:tcPr>
            <w:tcW w:w="5691" w:type="dxa"/>
            <w:gridSpan w:val="3"/>
            <w:tcBorders>
              <w:top w:val="single" w:sz="4" w:space="0" w:color="auto"/>
              <w:left w:val="single" w:sz="8" w:space="0" w:color="auto"/>
              <w:bottom w:val="single" w:sz="4" w:space="0" w:color="000000"/>
              <w:right w:val="single" w:sz="4" w:space="0" w:color="000000"/>
            </w:tcBorders>
            <w:shd w:val="clear" w:color="auto" w:fill="auto"/>
            <w:vAlign w:val="center"/>
            <w:hideMark/>
          </w:tcPr>
          <w:p w:rsidR="006C6683" w:rsidRPr="006C6683" w:rsidRDefault="006C6683" w:rsidP="006C6683">
            <w:pPr>
              <w:rPr>
                <w:iCs/>
              </w:rPr>
            </w:pPr>
            <w:r w:rsidRPr="006C6683">
              <w:rPr>
                <w:iCs/>
              </w:rPr>
              <w:t>Квалификационные критерии претендента (участника, поставщика)</w:t>
            </w:r>
          </w:p>
        </w:tc>
        <w:tc>
          <w:tcPr>
            <w:tcW w:w="9184" w:type="dxa"/>
            <w:gridSpan w:val="5"/>
            <w:tcBorders>
              <w:top w:val="single" w:sz="4" w:space="0" w:color="auto"/>
              <w:left w:val="nil"/>
              <w:right w:val="single" w:sz="8" w:space="0" w:color="000000"/>
            </w:tcBorders>
            <w:shd w:val="clear" w:color="auto" w:fill="auto"/>
            <w:vAlign w:val="center"/>
            <w:hideMark/>
          </w:tcPr>
          <w:p w:rsidR="006C6683" w:rsidRPr="0071431F" w:rsidRDefault="006C6683" w:rsidP="006C6683">
            <w:r w:rsidRPr="0071431F">
              <w:t xml:space="preserve">наличие </w:t>
            </w:r>
            <w:r w:rsidRPr="006C6683">
              <w:t>лицензии на осуществление медицинской деятельности, предусматривающей выполнение работ (услуг) по медицинским осмотрам (</w:t>
            </w:r>
            <w:proofErr w:type="spellStart"/>
            <w:r w:rsidRPr="006C6683">
              <w:t>предрейсовым</w:t>
            </w:r>
            <w:proofErr w:type="spellEnd"/>
            <w:r w:rsidRPr="006C6683">
              <w:t>)</w:t>
            </w:r>
            <w:r>
              <w:t>.</w:t>
            </w:r>
            <w:r w:rsidRPr="0071431F">
              <w:rPr>
                <w:color w:val="000000"/>
              </w:rPr>
              <w:t> </w:t>
            </w:r>
          </w:p>
        </w:tc>
      </w:tr>
      <w:tr w:rsidR="0071431F" w:rsidRPr="006C6683" w:rsidTr="0071431F">
        <w:trPr>
          <w:trHeight w:val="330"/>
        </w:trPr>
        <w:tc>
          <w:tcPr>
            <w:tcW w:w="5691"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71431F" w:rsidRPr="0071431F" w:rsidRDefault="0071431F" w:rsidP="006C6683">
            <w:r w:rsidRPr="0071431F">
              <w:t>Контактное лицо</w:t>
            </w:r>
          </w:p>
        </w:tc>
        <w:tc>
          <w:tcPr>
            <w:tcW w:w="9184" w:type="dxa"/>
            <w:gridSpan w:val="5"/>
            <w:tcBorders>
              <w:top w:val="single" w:sz="4" w:space="0" w:color="auto"/>
              <w:left w:val="nil"/>
              <w:bottom w:val="single" w:sz="8" w:space="0" w:color="auto"/>
              <w:right w:val="single" w:sz="8" w:space="0" w:color="000000"/>
            </w:tcBorders>
            <w:shd w:val="clear" w:color="auto" w:fill="auto"/>
            <w:vAlign w:val="center"/>
            <w:hideMark/>
          </w:tcPr>
          <w:p w:rsidR="006C6683" w:rsidRDefault="006C6683" w:rsidP="006C6683">
            <w:r>
              <w:t xml:space="preserve">Фаттахов Фанис Винерович </w:t>
            </w:r>
          </w:p>
          <w:p w:rsidR="0071431F" w:rsidRPr="001C786C" w:rsidRDefault="006C6683" w:rsidP="006C6683">
            <w:r>
              <w:t>тел</w:t>
            </w:r>
            <w:r w:rsidRPr="001C786C">
              <w:t xml:space="preserve">. + 7 (347) 221-57-19, </w:t>
            </w:r>
            <w:r w:rsidRPr="006C6683">
              <w:rPr>
                <w:lang w:val="en-US"/>
              </w:rPr>
              <w:t>e</w:t>
            </w:r>
            <w:r w:rsidRPr="001C786C">
              <w:t>-</w:t>
            </w:r>
            <w:r w:rsidRPr="006C6683">
              <w:rPr>
                <w:lang w:val="en-US"/>
              </w:rPr>
              <w:t>mail</w:t>
            </w:r>
            <w:r w:rsidRPr="001C786C">
              <w:t xml:space="preserve"> </w:t>
            </w:r>
            <w:r w:rsidRPr="006C6683">
              <w:rPr>
                <w:lang w:val="en-US"/>
              </w:rPr>
              <w:t>f</w:t>
            </w:r>
            <w:r w:rsidRPr="001C786C">
              <w:t>.</w:t>
            </w:r>
            <w:proofErr w:type="spellStart"/>
            <w:r w:rsidRPr="006C6683">
              <w:rPr>
                <w:lang w:val="en-US"/>
              </w:rPr>
              <w:t>fattahov</w:t>
            </w:r>
            <w:proofErr w:type="spellEnd"/>
            <w:r w:rsidRPr="001C786C">
              <w:t>@</w:t>
            </w:r>
            <w:proofErr w:type="spellStart"/>
            <w:r w:rsidRPr="006C6683">
              <w:rPr>
                <w:lang w:val="en-US"/>
              </w:rPr>
              <w:t>bashtel</w:t>
            </w:r>
            <w:proofErr w:type="spellEnd"/>
            <w:r w:rsidRPr="001C786C">
              <w:t>.</w:t>
            </w:r>
            <w:proofErr w:type="spellStart"/>
            <w:r w:rsidRPr="006C6683">
              <w:rPr>
                <w:lang w:val="en-US"/>
              </w:rPr>
              <w:t>ru</w:t>
            </w:r>
            <w:proofErr w:type="spellEnd"/>
          </w:p>
        </w:tc>
      </w:tr>
    </w:tbl>
    <w:p w:rsidR="0071431F" w:rsidRPr="001C786C" w:rsidRDefault="0071431F" w:rsidP="0071431F">
      <w:pPr>
        <w:rPr>
          <w:b/>
          <w:iCs/>
          <w:sz w:val="28"/>
          <w:szCs w:val="28"/>
        </w:rPr>
      </w:pPr>
    </w:p>
    <w:p w:rsidR="000463EB" w:rsidRPr="001C786C" w:rsidRDefault="000463EB" w:rsidP="00E455A3">
      <w:pPr>
        <w:pStyle w:val="ad"/>
        <w:spacing w:after="0"/>
        <w:jc w:val="right"/>
        <w:rPr>
          <w:color w:val="000000" w:themeColor="text1"/>
          <w:sz w:val="22"/>
          <w:szCs w:val="22"/>
        </w:rPr>
      </w:pPr>
    </w:p>
    <w:p w:rsidR="006C6683" w:rsidRPr="001C786C" w:rsidRDefault="006C6683" w:rsidP="006C6683">
      <w:pPr>
        <w:pStyle w:val="ad"/>
        <w:jc w:val="right"/>
        <w:rPr>
          <w:color w:val="000000" w:themeColor="text1"/>
          <w:sz w:val="22"/>
          <w:szCs w:val="22"/>
        </w:rPr>
        <w:sectPr w:rsidR="006C6683" w:rsidRPr="001C786C" w:rsidSect="0071431F">
          <w:pgSz w:w="16838" w:h="11906" w:orient="landscape"/>
          <w:pgMar w:top="1701" w:right="244" w:bottom="851" w:left="1134" w:header="709" w:footer="709" w:gutter="0"/>
          <w:cols w:space="708"/>
          <w:docGrid w:linePitch="360"/>
        </w:sect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71431F" w:rsidRDefault="0071431F" w:rsidP="0071431F">
      <w:pPr>
        <w:rPr>
          <w:rFonts w:eastAsia="MS Mincho"/>
          <w:lang w:val="x-none" w:eastAsia="x-none"/>
        </w:rPr>
      </w:pPr>
    </w:p>
    <w:p w:rsidR="0071431F" w:rsidRPr="0071431F" w:rsidRDefault="0071431F" w:rsidP="0071431F">
      <w:pPr>
        <w:spacing w:after="200"/>
        <w:jc w:val="center"/>
        <w:rPr>
          <w:rFonts w:eastAsiaTheme="minorEastAsia"/>
          <w:b/>
        </w:rPr>
      </w:pPr>
      <w:r w:rsidRPr="0071431F">
        <w:rPr>
          <w:rFonts w:eastAsiaTheme="minorEastAsia"/>
          <w:b/>
        </w:rPr>
        <w:t>ДОГОВОР №</w:t>
      </w:r>
    </w:p>
    <w:p w:rsidR="0071431F" w:rsidRPr="0071431F" w:rsidRDefault="0071431F" w:rsidP="0071431F">
      <w:pPr>
        <w:spacing w:after="200"/>
        <w:jc w:val="center"/>
        <w:rPr>
          <w:rFonts w:eastAsiaTheme="minorEastAsia"/>
        </w:rPr>
      </w:pPr>
      <w:r w:rsidRPr="0071431F">
        <w:rPr>
          <w:rFonts w:eastAsiaTheme="minorEastAsia"/>
          <w:b/>
        </w:rPr>
        <w:t xml:space="preserve">на проведение </w:t>
      </w:r>
      <w:proofErr w:type="spellStart"/>
      <w:r w:rsidRPr="0071431F">
        <w:rPr>
          <w:rFonts w:eastAsiaTheme="minorEastAsia"/>
          <w:b/>
        </w:rPr>
        <w:t>предрейсовых</w:t>
      </w:r>
      <w:proofErr w:type="spellEnd"/>
      <w:r w:rsidRPr="0071431F">
        <w:rPr>
          <w:rFonts w:eastAsiaTheme="minorEastAsia"/>
          <w:b/>
        </w:rPr>
        <w:t xml:space="preserve"> медицинских осмотров</w:t>
      </w:r>
    </w:p>
    <w:p w:rsidR="0071431F" w:rsidRPr="0071431F" w:rsidRDefault="0071431F" w:rsidP="0071431F">
      <w:pPr>
        <w:spacing w:after="200"/>
        <w:jc w:val="both"/>
        <w:rPr>
          <w:rFonts w:eastAsiaTheme="minorEastAsia"/>
        </w:rPr>
      </w:pPr>
      <w:proofErr w:type="spellStart"/>
      <w:r w:rsidRPr="0071431F">
        <w:rPr>
          <w:rFonts w:eastAsiaTheme="minorEastAsia"/>
        </w:rPr>
        <w:t>г.Уфа</w:t>
      </w:r>
      <w:proofErr w:type="spellEnd"/>
      <w:r w:rsidRPr="0071431F">
        <w:rPr>
          <w:rFonts w:eastAsiaTheme="minorEastAsia"/>
        </w:rPr>
        <w:t xml:space="preserve">                                                          </w:t>
      </w:r>
      <w:r w:rsidRPr="0071431F">
        <w:rPr>
          <w:rFonts w:eastAsiaTheme="minorEastAsia"/>
        </w:rPr>
        <w:tab/>
      </w:r>
      <w:r w:rsidRPr="0071431F">
        <w:rPr>
          <w:rFonts w:eastAsiaTheme="minorEastAsia"/>
        </w:rPr>
        <w:tab/>
      </w:r>
      <w:r w:rsidR="006C6683">
        <w:rPr>
          <w:rFonts w:eastAsiaTheme="minorEastAsia"/>
        </w:rPr>
        <w:tab/>
      </w:r>
      <w:r w:rsidR="006C6683">
        <w:rPr>
          <w:rFonts w:eastAsiaTheme="minorEastAsia"/>
        </w:rPr>
        <w:tab/>
      </w:r>
      <w:r w:rsidRPr="0071431F">
        <w:rPr>
          <w:rFonts w:eastAsiaTheme="minorEastAsia"/>
        </w:rPr>
        <w:t xml:space="preserve"> </w:t>
      </w:r>
      <w:proofErr w:type="gramStart"/>
      <w:r w:rsidRPr="0071431F">
        <w:rPr>
          <w:rFonts w:eastAsiaTheme="minorEastAsia"/>
        </w:rPr>
        <w:t>«</w:t>
      </w:r>
      <w:r w:rsidRPr="0071431F">
        <w:rPr>
          <w:rFonts w:eastAsiaTheme="minorEastAsia"/>
          <w:u w:val="single"/>
        </w:rPr>
        <w:t xml:space="preserve">  </w:t>
      </w:r>
      <w:proofErr w:type="gramEnd"/>
      <w:r w:rsidRPr="0071431F">
        <w:rPr>
          <w:rFonts w:eastAsiaTheme="minorEastAsia"/>
          <w:u w:val="single"/>
        </w:rPr>
        <w:t xml:space="preserve">   </w:t>
      </w:r>
      <w:r w:rsidRPr="0071431F">
        <w:rPr>
          <w:rFonts w:eastAsiaTheme="minorEastAsia"/>
        </w:rPr>
        <w:t xml:space="preserve"> » ____________ 2018 г.</w:t>
      </w:r>
    </w:p>
    <w:p w:rsidR="0071431F" w:rsidRPr="0071431F" w:rsidRDefault="0071431F" w:rsidP="0071431F">
      <w:pPr>
        <w:ind w:firstLine="708"/>
        <w:jc w:val="both"/>
        <w:rPr>
          <w:bCs/>
        </w:rPr>
      </w:pPr>
      <w:r w:rsidRPr="0071431F">
        <w:rPr>
          <w:bCs/>
        </w:rPr>
        <w:t>________________________________________________________, именуемая в дальнейшем «Исполнитель», в лице ______________________________, действующего на основании  Устава и лицензии  на осуществление медицинской № _____________________________г., выданной Министерством здравоохранения Республики Башкортостан, с одной стороны, и Публичное Акционерное Общество «Башинформсвязь» (ПАО «Башинформсвязь»), именуемое  в  дальнейшем «Заказчик»,  в  лице  заместителя генерального директора по управлению персоналом и АХД Тимкина Д.С., действующего  на  основании  доверенности №133 от 01.01.2018г. , с другой стороны, заключили настоящий договор о нижеследующем:</w:t>
      </w:r>
    </w:p>
    <w:p w:rsidR="0071431F" w:rsidRPr="0071431F" w:rsidRDefault="0071431F" w:rsidP="0071431F">
      <w:pPr>
        <w:ind w:firstLine="708"/>
        <w:jc w:val="both"/>
      </w:pPr>
    </w:p>
    <w:p w:rsidR="0071431F" w:rsidRPr="0071431F" w:rsidRDefault="0071431F" w:rsidP="0071431F">
      <w:pPr>
        <w:numPr>
          <w:ilvl w:val="0"/>
          <w:numId w:val="16"/>
        </w:numPr>
        <w:spacing w:after="200" w:line="276" w:lineRule="auto"/>
        <w:contextualSpacing/>
        <w:jc w:val="center"/>
        <w:rPr>
          <w:rFonts w:eastAsiaTheme="minorEastAsia"/>
          <w:b/>
        </w:rPr>
      </w:pPr>
      <w:r w:rsidRPr="0071431F">
        <w:rPr>
          <w:rFonts w:eastAsiaTheme="minorEastAsia"/>
          <w:b/>
        </w:rPr>
        <w:t>ПРЕДМЕТ ДОГОВОРА</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По настоящему договору «Исполнитель» обязуется своими силами оказать «Заказчику» медицинские услуги, указанные в пункте 1.2. настоящего договора, а «Заказчик» принять и оплатить оказанные медицинские услуги, в порядке и на условиях, предусмотренных настоящим договором.</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 xml:space="preserve">Вид услуг: проведение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 водителей автотранспортных средств «Заказчика», являющихся работниками Заказчика, согласно представленного списка (Приложение №1 к Договору) -  в соответствии с Письмом Министерства здравоохранения Российской Федерации от 21 августа 2003 года № 2510/9468-03-32 «О </w:t>
      </w:r>
      <w:proofErr w:type="spellStart"/>
      <w:r w:rsidRPr="0071431F">
        <w:rPr>
          <w:rFonts w:eastAsiaTheme="minorEastAsia"/>
        </w:rPr>
        <w:t>предрейсовых</w:t>
      </w:r>
      <w:proofErr w:type="spellEnd"/>
      <w:r w:rsidRPr="0071431F">
        <w:rPr>
          <w:rFonts w:eastAsiaTheme="minorEastAsia"/>
        </w:rPr>
        <w:t xml:space="preserve"> медицинских осмотрах водителей транспортных средств».</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 xml:space="preserve">Услуги считаются оказанными после подписания сторонами Акта приёма-сдачи оказанных услуг (форма Акта-Приложение №2 к Договору) и графика прохождения </w:t>
      </w:r>
      <w:proofErr w:type="spellStart"/>
      <w:r w:rsidRPr="0071431F">
        <w:rPr>
          <w:rFonts w:eastAsiaTheme="minorEastAsia"/>
        </w:rPr>
        <w:t>предрейсового</w:t>
      </w:r>
      <w:proofErr w:type="spellEnd"/>
      <w:r w:rsidRPr="0071431F">
        <w:rPr>
          <w:rFonts w:eastAsiaTheme="minorEastAsia"/>
        </w:rPr>
        <w:t xml:space="preserve"> осмотра </w:t>
      </w:r>
      <w:proofErr w:type="gramStart"/>
      <w:r w:rsidRPr="0071431F">
        <w:rPr>
          <w:rFonts w:eastAsiaTheme="minorEastAsia"/>
        </w:rPr>
        <w:t>водителей  (</w:t>
      </w:r>
      <w:proofErr w:type="gramEnd"/>
      <w:r w:rsidRPr="0071431F">
        <w:rPr>
          <w:rFonts w:eastAsiaTheme="minorEastAsia"/>
        </w:rPr>
        <w:t>форма Графика – Приложение №3).</w:t>
      </w:r>
    </w:p>
    <w:p w:rsidR="0071431F" w:rsidRPr="0071431F" w:rsidRDefault="0071431F" w:rsidP="0071431F">
      <w:pPr>
        <w:ind w:left="792"/>
        <w:contextualSpacing/>
        <w:jc w:val="both"/>
        <w:rPr>
          <w:rFonts w:eastAsiaTheme="minorEastAsia"/>
        </w:rPr>
      </w:pPr>
    </w:p>
    <w:p w:rsidR="0071431F" w:rsidRPr="0071431F" w:rsidRDefault="0071431F" w:rsidP="0071431F">
      <w:pPr>
        <w:numPr>
          <w:ilvl w:val="0"/>
          <w:numId w:val="16"/>
        </w:numPr>
        <w:spacing w:after="200" w:line="276" w:lineRule="auto"/>
        <w:contextualSpacing/>
        <w:jc w:val="center"/>
        <w:rPr>
          <w:rFonts w:eastAsiaTheme="minorEastAsia"/>
          <w:b/>
        </w:rPr>
      </w:pPr>
      <w:r w:rsidRPr="0071431F">
        <w:rPr>
          <w:rFonts w:eastAsiaTheme="minorEastAsia"/>
          <w:b/>
        </w:rPr>
        <w:t>ПРАВА И ОБЯЗАННОСТИ СТОРОН</w:t>
      </w:r>
    </w:p>
    <w:p w:rsidR="0071431F" w:rsidRPr="0071431F" w:rsidRDefault="0071431F" w:rsidP="0071431F">
      <w:pPr>
        <w:spacing w:after="200"/>
        <w:ind w:left="360"/>
        <w:contextualSpacing/>
        <w:rPr>
          <w:rFonts w:eastAsiaTheme="minorEastAsia"/>
          <w:b/>
        </w:rPr>
      </w:pPr>
    </w:p>
    <w:p w:rsidR="0071431F" w:rsidRPr="0071431F" w:rsidRDefault="0071431F" w:rsidP="0071431F">
      <w:pPr>
        <w:numPr>
          <w:ilvl w:val="1"/>
          <w:numId w:val="16"/>
        </w:numPr>
        <w:spacing w:after="200" w:line="276" w:lineRule="auto"/>
        <w:ind w:left="0" w:firstLine="0"/>
        <w:contextualSpacing/>
        <w:jc w:val="both"/>
        <w:rPr>
          <w:rFonts w:eastAsiaTheme="minorEastAsia"/>
          <w:b/>
        </w:rPr>
      </w:pPr>
      <w:r w:rsidRPr="0071431F">
        <w:rPr>
          <w:rFonts w:eastAsiaTheme="minorEastAsia"/>
          <w:b/>
        </w:rPr>
        <w:t>Исполнитель обязан</w:t>
      </w:r>
      <w:r w:rsidRPr="0071431F">
        <w:rPr>
          <w:rFonts w:eastAsiaTheme="minorEastAsia"/>
          <w:b/>
          <w:lang w:val="en-US"/>
        </w:rPr>
        <w:t>:</w:t>
      </w:r>
    </w:p>
    <w:p w:rsidR="0071431F" w:rsidRPr="0071431F" w:rsidRDefault="0071431F" w:rsidP="0071431F">
      <w:pPr>
        <w:numPr>
          <w:ilvl w:val="2"/>
          <w:numId w:val="16"/>
        </w:numPr>
        <w:spacing w:after="200" w:line="276" w:lineRule="auto"/>
        <w:ind w:left="0" w:firstLine="0"/>
        <w:contextualSpacing/>
        <w:jc w:val="both"/>
        <w:rPr>
          <w:rFonts w:eastAsiaTheme="minorEastAsia"/>
        </w:rPr>
      </w:pPr>
      <w:r w:rsidRPr="0071431F">
        <w:rPr>
          <w:rFonts w:eastAsiaTheme="minorEastAsia"/>
        </w:rPr>
        <w:t xml:space="preserve">Обеспечить оказание услуг по договору силами медицинского персонала, прошедшего специальное обучение по программе подготовки медицинских работников по проведению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 водителей автотранспортных средств, имеющими соответствующий сертификат, опыт медицинской работы.</w:t>
      </w:r>
    </w:p>
    <w:p w:rsidR="0071431F" w:rsidRPr="0071431F" w:rsidRDefault="0071431F" w:rsidP="0071431F">
      <w:pPr>
        <w:numPr>
          <w:ilvl w:val="2"/>
          <w:numId w:val="16"/>
        </w:numPr>
        <w:spacing w:after="200" w:line="276" w:lineRule="auto"/>
        <w:ind w:left="0" w:firstLine="0"/>
        <w:contextualSpacing/>
        <w:jc w:val="both"/>
        <w:rPr>
          <w:rFonts w:eastAsiaTheme="minorEastAsia"/>
        </w:rPr>
      </w:pPr>
      <w:r w:rsidRPr="0071431F">
        <w:rPr>
          <w:rFonts w:eastAsiaTheme="minorEastAsia"/>
        </w:rPr>
        <w:t xml:space="preserve">Обеспечить методическое руководство и контроль за деятельностью медицинского персонала, осуществляющего </w:t>
      </w:r>
      <w:proofErr w:type="spellStart"/>
      <w:r w:rsidRPr="0071431F">
        <w:rPr>
          <w:rFonts w:eastAsiaTheme="minorEastAsia"/>
        </w:rPr>
        <w:t>предрейсовые</w:t>
      </w:r>
      <w:proofErr w:type="spellEnd"/>
      <w:r w:rsidRPr="0071431F">
        <w:rPr>
          <w:rFonts w:eastAsiaTheme="minorEastAsia"/>
        </w:rPr>
        <w:t xml:space="preserve"> медицинские осмотры.</w:t>
      </w:r>
    </w:p>
    <w:p w:rsidR="0071431F" w:rsidRPr="0071431F" w:rsidRDefault="0071431F" w:rsidP="0071431F">
      <w:pPr>
        <w:numPr>
          <w:ilvl w:val="2"/>
          <w:numId w:val="16"/>
        </w:numPr>
        <w:spacing w:after="200" w:line="276" w:lineRule="auto"/>
        <w:ind w:left="0" w:firstLine="0"/>
        <w:contextualSpacing/>
        <w:jc w:val="both"/>
        <w:rPr>
          <w:rFonts w:eastAsiaTheme="minorEastAsia"/>
        </w:rPr>
      </w:pPr>
      <w:r w:rsidRPr="0071431F">
        <w:rPr>
          <w:rFonts w:eastAsiaTheme="minorEastAsia"/>
        </w:rPr>
        <w:t xml:space="preserve">Обеспечить проведение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 перед выездом водителей в рейсы в период с 8-15 до 8-45 час в рабочие дни (понедельник-пятница) по адресам:</w:t>
      </w:r>
    </w:p>
    <w:p w:rsidR="0071431F" w:rsidRPr="0071431F" w:rsidRDefault="0071431F" w:rsidP="0071431F">
      <w:pPr>
        <w:numPr>
          <w:ilvl w:val="0"/>
          <w:numId w:val="17"/>
        </w:numPr>
        <w:spacing w:after="200" w:line="276" w:lineRule="auto"/>
        <w:ind w:left="0" w:firstLine="0"/>
        <w:contextualSpacing/>
        <w:jc w:val="both"/>
        <w:rPr>
          <w:rFonts w:asciiTheme="minorHAnsi" w:eastAsiaTheme="minorEastAsia" w:hAnsiTheme="minorHAnsi" w:cstheme="minorBidi"/>
          <w:b/>
          <w:sz w:val="22"/>
          <w:szCs w:val="22"/>
        </w:rPr>
      </w:pPr>
      <w:r w:rsidRPr="0071431F">
        <w:rPr>
          <w:rFonts w:asciiTheme="minorHAnsi" w:eastAsiaTheme="minorEastAsia" w:hAnsiTheme="minorHAnsi" w:cstheme="minorBidi"/>
          <w:b/>
          <w:sz w:val="22"/>
          <w:szCs w:val="22"/>
        </w:rPr>
        <w:t xml:space="preserve">г. Уфа, ул. Кирова, 105, </w:t>
      </w:r>
    </w:p>
    <w:p w:rsidR="0071431F" w:rsidRPr="0071431F" w:rsidRDefault="0071431F" w:rsidP="0071431F">
      <w:pPr>
        <w:numPr>
          <w:ilvl w:val="0"/>
          <w:numId w:val="17"/>
        </w:numPr>
        <w:spacing w:after="200" w:line="276" w:lineRule="auto"/>
        <w:ind w:left="0" w:firstLine="0"/>
        <w:contextualSpacing/>
        <w:jc w:val="both"/>
        <w:rPr>
          <w:rFonts w:eastAsiaTheme="minorEastAsia"/>
        </w:rPr>
      </w:pPr>
      <w:r w:rsidRPr="0071431F">
        <w:rPr>
          <w:rFonts w:asciiTheme="minorHAnsi" w:eastAsiaTheme="minorEastAsia" w:hAnsiTheme="minorHAnsi" w:cstheme="minorBidi"/>
          <w:b/>
          <w:sz w:val="22"/>
          <w:szCs w:val="22"/>
        </w:rPr>
        <w:t>г. Уфа, ул. Правды, 17.</w:t>
      </w:r>
    </w:p>
    <w:p w:rsidR="0071431F" w:rsidRPr="0071431F" w:rsidRDefault="0071431F" w:rsidP="0071431F">
      <w:pPr>
        <w:spacing w:after="200"/>
        <w:contextualSpacing/>
        <w:jc w:val="both"/>
        <w:rPr>
          <w:rFonts w:eastAsiaTheme="minorEastAsia"/>
        </w:rPr>
      </w:pPr>
      <w:r w:rsidRPr="0071431F">
        <w:rPr>
          <w:rFonts w:eastAsiaTheme="minorEastAsia"/>
        </w:rPr>
        <w:t>2.1.4. Обеспечить медицинских работников бланками учётно-отчётной документации.</w:t>
      </w:r>
    </w:p>
    <w:p w:rsidR="0071431F" w:rsidRPr="0071431F" w:rsidRDefault="0071431F" w:rsidP="0071431F">
      <w:pPr>
        <w:spacing w:after="200"/>
        <w:contextualSpacing/>
        <w:jc w:val="both"/>
        <w:rPr>
          <w:rFonts w:eastAsiaTheme="minorEastAsia"/>
        </w:rPr>
      </w:pPr>
      <w:r w:rsidRPr="0071431F">
        <w:rPr>
          <w:rFonts w:eastAsiaTheme="minorEastAsia"/>
        </w:rPr>
        <w:t xml:space="preserve">2.1.5. Ежемесячно предоставлять «Заказчику» отчёты по результатам проводимых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w:t>
      </w:r>
    </w:p>
    <w:p w:rsidR="0071431F" w:rsidRPr="0071431F" w:rsidRDefault="0071431F" w:rsidP="0071431F">
      <w:pPr>
        <w:spacing w:after="200"/>
        <w:contextualSpacing/>
        <w:jc w:val="both"/>
        <w:rPr>
          <w:rFonts w:eastAsiaTheme="minorEastAsia"/>
        </w:rPr>
      </w:pPr>
      <w:r w:rsidRPr="0071431F">
        <w:rPr>
          <w:rFonts w:eastAsiaTheme="minorEastAsia"/>
        </w:rPr>
        <w:t>2.1.6. Оказать услуги в полном объёме и в сроки, предусмотренные настоящим договором.</w:t>
      </w:r>
    </w:p>
    <w:p w:rsidR="0071431F" w:rsidRPr="0071431F" w:rsidRDefault="0071431F" w:rsidP="0071431F">
      <w:pPr>
        <w:spacing w:after="200"/>
        <w:contextualSpacing/>
        <w:jc w:val="both"/>
        <w:rPr>
          <w:rFonts w:eastAsiaTheme="minorEastAsia"/>
        </w:rPr>
      </w:pPr>
      <w:r w:rsidRPr="0071431F">
        <w:rPr>
          <w:rFonts w:eastAsiaTheme="minorEastAsia"/>
        </w:rPr>
        <w:t>2.1.7. Оказать услуги качественно в соответствии с действующим законодательством.</w:t>
      </w:r>
    </w:p>
    <w:p w:rsidR="0071431F" w:rsidRPr="0071431F" w:rsidRDefault="0071431F" w:rsidP="0071431F">
      <w:pPr>
        <w:spacing w:after="200"/>
        <w:contextualSpacing/>
        <w:jc w:val="both"/>
        <w:rPr>
          <w:rFonts w:eastAsiaTheme="minorEastAsia"/>
        </w:rPr>
      </w:pPr>
      <w:r w:rsidRPr="0071431F">
        <w:rPr>
          <w:rFonts w:eastAsiaTheme="minorEastAsia"/>
        </w:rPr>
        <w:t xml:space="preserve">2.1.8. При </w:t>
      </w:r>
      <w:proofErr w:type="spellStart"/>
      <w:r w:rsidRPr="0071431F">
        <w:rPr>
          <w:rFonts w:eastAsiaTheme="minorEastAsia"/>
        </w:rPr>
        <w:t>предрейсовом</w:t>
      </w:r>
      <w:proofErr w:type="spellEnd"/>
      <w:r w:rsidRPr="0071431F">
        <w:rPr>
          <w:rFonts w:eastAsiaTheme="minorEastAsia"/>
        </w:rPr>
        <w:t xml:space="preserve"> медицинском осмотре проводить:</w:t>
      </w:r>
    </w:p>
    <w:p w:rsidR="0071431F" w:rsidRPr="0071431F" w:rsidRDefault="0071431F" w:rsidP="0071431F">
      <w:pPr>
        <w:spacing w:after="200"/>
        <w:contextualSpacing/>
        <w:jc w:val="both"/>
        <w:rPr>
          <w:rFonts w:eastAsiaTheme="minorEastAsia"/>
        </w:rPr>
      </w:pPr>
      <w:r w:rsidRPr="0071431F">
        <w:rPr>
          <w:rFonts w:eastAsiaTheme="minorEastAsia"/>
        </w:rPr>
        <w:t>- сбор анамнеза;</w:t>
      </w:r>
    </w:p>
    <w:p w:rsidR="0071431F" w:rsidRPr="0071431F" w:rsidRDefault="0071431F" w:rsidP="0071431F">
      <w:pPr>
        <w:spacing w:after="200"/>
        <w:contextualSpacing/>
        <w:jc w:val="both"/>
        <w:rPr>
          <w:rFonts w:eastAsiaTheme="minorEastAsia"/>
        </w:rPr>
      </w:pPr>
      <w:r w:rsidRPr="0071431F">
        <w:rPr>
          <w:rFonts w:eastAsiaTheme="minorEastAsia"/>
        </w:rPr>
        <w:t>- осмотр водителя;</w:t>
      </w:r>
    </w:p>
    <w:p w:rsidR="0071431F" w:rsidRPr="0071431F" w:rsidRDefault="0071431F" w:rsidP="0071431F">
      <w:pPr>
        <w:spacing w:after="200"/>
        <w:contextualSpacing/>
        <w:jc w:val="both"/>
        <w:rPr>
          <w:rFonts w:eastAsiaTheme="minorEastAsia"/>
        </w:rPr>
      </w:pPr>
      <w:r w:rsidRPr="0071431F">
        <w:rPr>
          <w:rFonts w:eastAsiaTheme="minorEastAsia"/>
        </w:rPr>
        <w:t>- термометрия (по показаниям);</w:t>
      </w:r>
    </w:p>
    <w:p w:rsidR="0071431F" w:rsidRPr="0071431F" w:rsidRDefault="0071431F" w:rsidP="0071431F">
      <w:pPr>
        <w:spacing w:after="200"/>
        <w:contextualSpacing/>
        <w:jc w:val="both"/>
        <w:rPr>
          <w:rFonts w:eastAsiaTheme="minorEastAsia"/>
        </w:rPr>
      </w:pPr>
      <w:r w:rsidRPr="0071431F">
        <w:rPr>
          <w:rFonts w:eastAsiaTheme="minorEastAsia"/>
        </w:rPr>
        <w:t>- определение артериального давления и частоты сердечных сокращений;</w:t>
      </w:r>
    </w:p>
    <w:p w:rsidR="0071431F" w:rsidRPr="0071431F" w:rsidRDefault="0071431F" w:rsidP="0071431F">
      <w:pPr>
        <w:spacing w:after="200"/>
        <w:contextualSpacing/>
        <w:jc w:val="both"/>
        <w:rPr>
          <w:rFonts w:eastAsiaTheme="minorEastAsia"/>
        </w:rPr>
      </w:pPr>
      <w:r w:rsidRPr="0071431F">
        <w:rPr>
          <w:rFonts w:eastAsiaTheme="minorEastAsia"/>
        </w:rPr>
        <w:t>- определение наличия алкоголя одним из официально признанных методов;</w:t>
      </w:r>
    </w:p>
    <w:p w:rsidR="0071431F" w:rsidRPr="0071431F" w:rsidRDefault="0071431F" w:rsidP="0071431F">
      <w:pPr>
        <w:spacing w:after="200"/>
        <w:contextualSpacing/>
        <w:jc w:val="both"/>
        <w:rPr>
          <w:rFonts w:eastAsiaTheme="minorEastAsia"/>
        </w:rPr>
      </w:pPr>
      <w:r w:rsidRPr="0071431F">
        <w:rPr>
          <w:rFonts w:eastAsiaTheme="minorEastAsia"/>
        </w:rPr>
        <w:t>- при наличии показаний – любые другие решения медицинские исследования, необходимые для решения вопроса о допуске к работе.</w:t>
      </w:r>
    </w:p>
    <w:p w:rsidR="0071431F" w:rsidRPr="0071431F" w:rsidRDefault="0071431F" w:rsidP="0071431F">
      <w:pPr>
        <w:spacing w:after="200"/>
        <w:contextualSpacing/>
        <w:jc w:val="both"/>
        <w:rPr>
          <w:rFonts w:eastAsiaTheme="minorEastAsia"/>
        </w:rPr>
      </w:pPr>
      <w:r w:rsidRPr="0071431F">
        <w:rPr>
          <w:rFonts w:eastAsiaTheme="minorEastAsia"/>
        </w:rPr>
        <w:t xml:space="preserve">2.1.9. Для водителей, больных гипертонической болезнью, определять индивидуальную норму артериального давления по результатам замеров не менее десяти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w:t>
      </w:r>
    </w:p>
    <w:p w:rsidR="0071431F" w:rsidRPr="0071431F" w:rsidRDefault="0071431F" w:rsidP="0071431F">
      <w:pPr>
        <w:spacing w:after="200"/>
        <w:contextualSpacing/>
        <w:jc w:val="both"/>
        <w:rPr>
          <w:rFonts w:eastAsiaTheme="minorEastAsia"/>
        </w:rPr>
      </w:pPr>
      <w:r w:rsidRPr="0071431F">
        <w:rPr>
          <w:rFonts w:eastAsiaTheme="minorEastAsia"/>
        </w:rPr>
        <w:t>2.1.10. При решении вопроса допуска водителя к управлению автомобилем учитывать принадлежность водителя к одной из групп риска, возраст, стаж работы в профессии, условия работы и характер производственных факторов.</w:t>
      </w:r>
    </w:p>
    <w:p w:rsidR="0071431F" w:rsidRPr="0071431F" w:rsidRDefault="0071431F" w:rsidP="0071431F">
      <w:pPr>
        <w:spacing w:after="200"/>
        <w:contextualSpacing/>
        <w:jc w:val="both"/>
        <w:rPr>
          <w:rFonts w:eastAsiaTheme="minorEastAsia"/>
        </w:rPr>
      </w:pPr>
      <w:r w:rsidRPr="0071431F">
        <w:rPr>
          <w:rFonts w:eastAsiaTheme="minorEastAsia"/>
        </w:rPr>
        <w:t xml:space="preserve">2.1.11. По результатам </w:t>
      </w:r>
      <w:proofErr w:type="spellStart"/>
      <w:r w:rsidRPr="0071431F">
        <w:rPr>
          <w:rFonts w:eastAsiaTheme="minorEastAsia"/>
        </w:rPr>
        <w:t>предрейсового</w:t>
      </w:r>
      <w:proofErr w:type="spellEnd"/>
      <w:r w:rsidRPr="0071431F">
        <w:rPr>
          <w:rFonts w:eastAsiaTheme="minorEastAsia"/>
        </w:rPr>
        <w:t xml:space="preserve"> медицинского осмотра вести журнал </w:t>
      </w:r>
      <w:proofErr w:type="spellStart"/>
      <w:r w:rsidRPr="0071431F">
        <w:rPr>
          <w:rFonts w:eastAsiaTheme="minorEastAsia"/>
        </w:rPr>
        <w:t>предрейсового</w:t>
      </w:r>
      <w:proofErr w:type="spellEnd"/>
      <w:r w:rsidRPr="0071431F">
        <w:rPr>
          <w:rFonts w:eastAsiaTheme="minorEastAsia"/>
        </w:rPr>
        <w:t xml:space="preserve"> медицинского осмотра водителей.</w:t>
      </w:r>
    </w:p>
    <w:p w:rsidR="0071431F" w:rsidRPr="0071431F" w:rsidRDefault="0071431F" w:rsidP="0071431F">
      <w:pPr>
        <w:spacing w:after="200"/>
        <w:contextualSpacing/>
        <w:jc w:val="both"/>
        <w:rPr>
          <w:rFonts w:eastAsiaTheme="minorEastAsia"/>
        </w:rPr>
      </w:pPr>
      <w:r w:rsidRPr="0071431F">
        <w:rPr>
          <w:rFonts w:eastAsiaTheme="minorEastAsia"/>
        </w:rPr>
        <w:t>2.1.12. Допустить водителя транспортного средства к работе при отсутствии противопоказаний с предоставлением в путевом листе штампа. В штампе должна быть указана дата и точное время прохождения медицинского осмотра, фамилия, инициалы и подпись медицинского работника, проводившего обследование.</w:t>
      </w:r>
    </w:p>
    <w:p w:rsidR="0071431F" w:rsidRDefault="0071431F" w:rsidP="0071431F">
      <w:pPr>
        <w:spacing w:after="200"/>
        <w:contextualSpacing/>
        <w:jc w:val="both"/>
        <w:rPr>
          <w:rFonts w:eastAsiaTheme="minorEastAsia"/>
        </w:rPr>
      </w:pPr>
      <w:r w:rsidRPr="0071431F">
        <w:rPr>
          <w:rFonts w:eastAsiaTheme="minorEastAsia"/>
        </w:rPr>
        <w:t>2.1.13. Обеспечить медицинского работника необходимыми медицинскими принадлежностями и медикаментами.</w:t>
      </w:r>
    </w:p>
    <w:p w:rsidR="006C6683" w:rsidRPr="0071431F" w:rsidRDefault="006C6683" w:rsidP="0071431F">
      <w:pPr>
        <w:spacing w:after="200"/>
        <w:contextualSpacing/>
        <w:jc w:val="both"/>
        <w:rPr>
          <w:rFonts w:eastAsiaTheme="minorEastAsia"/>
        </w:rPr>
      </w:pPr>
    </w:p>
    <w:p w:rsidR="0071431F" w:rsidRPr="0071431F" w:rsidRDefault="0071431F" w:rsidP="0071431F">
      <w:pPr>
        <w:numPr>
          <w:ilvl w:val="1"/>
          <w:numId w:val="16"/>
        </w:numPr>
        <w:spacing w:after="200" w:line="276" w:lineRule="auto"/>
        <w:ind w:left="0" w:firstLine="0"/>
        <w:contextualSpacing/>
        <w:jc w:val="center"/>
        <w:rPr>
          <w:rFonts w:eastAsiaTheme="minorEastAsia"/>
          <w:b/>
        </w:rPr>
      </w:pPr>
      <w:r w:rsidRPr="0071431F">
        <w:rPr>
          <w:rFonts w:eastAsiaTheme="minorEastAsia"/>
          <w:b/>
        </w:rPr>
        <w:t>Исполнитель вправе:</w:t>
      </w:r>
    </w:p>
    <w:p w:rsidR="0071431F" w:rsidRPr="0071431F" w:rsidRDefault="0071431F" w:rsidP="0071431F">
      <w:pPr>
        <w:numPr>
          <w:ilvl w:val="2"/>
          <w:numId w:val="16"/>
        </w:numPr>
        <w:spacing w:after="200" w:line="276" w:lineRule="auto"/>
        <w:ind w:left="0" w:firstLine="0"/>
        <w:contextualSpacing/>
        <w:jc w:val="both"/>
        <w:rPr>
          <w:rFonts w:eastAsiaTheme="minorEastAsia"/>
        </w:rPr>
      </w:pPr>
      <w:r w:rsidRPr="0071431F">
        <w:rPr>
          <w:rFonts w:eastAsiaTheme="minorEastAsia"/>
        </w:rPr>
        <w:t xml:space="preserve"> Не допускать водителя к управлению автомобилем в следующих случаях:</w:t>
      </w:r>
    </w:p>
    <w:p w:rsidR="0071431F" w:rsidRPr="0071431F" w:rsidRDefault="0071431F" w:rsidP="0071431F">
      <w:pPr>
        <w:spacing w:after="200"/>
        <w:contextualSpacing/>
        <w:jc w:val="both"/>
        <w:rPr>
          <w:rFonts w:eastAsiaTheme="minorEastAsia"/>
        </w:rPr>
      </w:pPr>
      <w:r w:rsidRPr="0071431F">
        <w:rPr>
          <w:rFonts w:eastAsiaTheme="minorEastAsia"/>
        </w:rPr>
        <w:t>- при выявлении признаков временной нетрудоспособности;</w:t>
      </w:r>
    </w:p>
    <w:p w:rsidR="0071431F" w:rsidRPr="0071431F" w:rsidRDefault="0071431F" w:rsidP="0071431F">
      <w:pPr>
        <w:spacing w:after="200"/>
        <w:contextualSpacing/>
        <w:jc w:val="both"/>
        <w:rPr>
          <w:rFonts w:eastAsiaTheme="minorEastAsia"/>
        </w:rPr>
      </w:pPr>
      <w:r w:rsidRPr="0071431F">
        <w:rPr>
          <w:rFonts w:eastAsiaTheme="minorEastAsia"/>
        </w:rPr>
        <w:t>- при положительной пробе на алкоголь;</w:t>
      </w:r>
    </w:p>
    <w:p w:rsidR="0071431F" w:rsidRPr="0071431F" w:rsidRDefault="0071431F" w:rsidP="0071431F">
      <w:pPr>
        <w:spacing w:after="200"/>
        <w:contextualSpacing/>
        <w:jc w:val="both"/>
        <w:rPr>
          <w:rFonts w:eastAsiaTheme="minorEastAsia"/>
        </w:rPr>
      </w:pPr>
      <w:r w:rsidRPr="0071431F">
        <w:rPr>
          <w:rFonts w:eastAsiaTheme="minorEastAsia"/>
        </w:rPr>
        <w:t>- при выявлении признаков воздействия наркотических веществ;</w:t>
      </w:r>
    </w:p>
    <w:p w:rsidR="0071431F" w:rsidRPr="0071431F" w:rsidRDefault="0071431F" w:rsidP="0071431F">
      <w:pPr>
        <w:spacing w:after="200"/>
        <w:contextualSpacing/>
        <w:jc w:val="both"/>
        <w:rPr>
          <w:rFonts w:eastAsiaTheme="minorEastAsia"/>
        </w:rPr>
      </w:pPr>
      <w:r w:rsidRPr="0071431F">
        <w:rPr>
          <w:rFonts w:eastAsiaTheme="minorEastAsia"/>
        </w:rPr>
        <w:t>- при выявлении признаков воздействия лекарственных веществ или иных веществ, отрицательно влияющих на работоспособность водителя.</w:t>
      </w:r>
    </w:p>
    <w:p w:rsidR="0071431F" w:rsidRPr="0071431F" w:rsidRDefault="0071431F" w:rsidP="0071431F">
      <w:pPr>
        <w:spacing w:after="200"/>
        <w:contextualSpacing/>
        <w:jc w:val="both"/>
        <w:rPr>
          <w:rFonts w:eastAsiaTheme="minorEastAsia"/>
        </w:rPr>
      </w:pPr>
      <w:r w:rsidRPr="0071431F">
        <w:rPr>
          <w:rFonts w:eastAsiaTheme="minorEastAsia"/>
        </w:rPr>
        <w:t>2.2.2. При положительной пробе на алкоголь (контроль трезвости) составить соответствующий протокол и представление о направлении (на усмотрение администрации Заказчика) водителя к наркологу на установление факта употребления алкоголя или наркотических веществ.</w:t>
      </w:r>
    </w:p>
    <w:p w:rsidR="0071431F" w:rsidRPr="0071431F" w:rsidRDefault="0071431F" w:rsidP="0071431F">
      <w:pPr>
        <w:spacing w:after="200"/>
        <w:contextualSpacing/>
        <w:jc w:val="both"/>
        <w:rPr>
          <w:rFonts w:eastAsiaTheme="minorEastAsia"/>
        </w:rPr>
      </w:pPr>
      <w:r w:rsidRPr="0071431F">
        <w:rPr>
          <w:rFonts w:eastAsiaTheme="minorEastAsia"/>
        </w:rPr>
        <w:t>2.2.3. Приостановить оказание медицинских услуг Заказчику в случае нарушения условий оплаты, определённых в гл. 3 настоящего договора.</w:t>
      </w:r>
    </w:p>
    <w:p w:rsidR="0071431F" w:rsidRPr="0071431F" w:rsidRDefault="0071431F" w:rsidP="0071431F">
      <w:pPr>
        <w:spacing w:after="200"/>
        <w:contextualSpacing/>
        <w:jc w:val="both"/>
        <w:rPr>
          <w:rFonts w:eastAsiaTheme="minorEastAsia"/>
        </w:rPr>
      </w:pPr>
    </w:p>
    <w:p w:rsidR="0071431F" w:rsidRPr="0071431F" w:rsidRDefault="0071431F" w:rsidP="0071431F">
      <w:pPr>
        <w:numPr>
          <w:ilvl w:val="1"/>
          <w:numId w:val="16"/>
        </w:numPr>
        <w:spacing w:after="200" w:line="276" w:lineRule="auto"/>
        <w:ind w:left="0" w:firstLine="0"/>
        <w:contextualSpacing/>
        <w:jc w:val="center"/>
        <w:rPr>
          <w:rFonts w:eastAsiaTheme="minorEastAsia"/>
          <w:b/>
        </w:rPr>
      </w:pPr>
      <w:r w:rsidRPr="0071431F">
        <w:rPr>
          <w:rFonts w:eastAsiaTheme="minorEastAsia"/>
          <w:b/>
        </w:rPr>
        <w:t>Заказчик обязан:</w:t>
      </w:r>
    </w:p>
    <w:p w:rsidR="0071431F" w:rsidRP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Предоставить Исполнителю список водителей с указанием фамилии, имени, отчества, даты их рождения.</w:t>
      </w:r>
    </w:p>
    <w:p w:rsidR="0071431F" w:rsidRP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Обеспечить явку водителей транспортных средств на пред рейсовый медицинский осмотр с обязательным наличием у каждого путевого листа и документа, удостоверяющего личность.</w:t>
      </w:r>
    </w:p>
    <w:p w:rsidR="0071431F" w:rsidRP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 xml:space="preserve">Ежемесячно проверять результаты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 путём анализа результатов по журналу учёта </w:t>
      </w:r>
      <w:proofErr w:type="spellStart"/>
      <w:r w:rsidRPr="0071431F">
        <w:rPr>
          <w:rFonts w:eastAsiaTheme="minorEastAsia"/>
        </w:rPr>
        <w:t>предрейсовых</w:t>
      </w:r>
      <w:proofErr w:type="spellEnd"/>
      <w:r w:rsidRPr="0071431F">
        <w:rPr>
          <w:rFonts w:eastAsiaTheme="minorEastAsia"/>
        </w:rPr>
        <w:t xml:space="preserve"> медицинских осмотров водителей «Заказчика».</w:t>
      </w:r>
    </w:p>
    <w:p w:rsidR="0071431F" w:rsidRP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 xml:space="preserve">В случае получения от Исполнителя представления с протоколом контроля трезвости водителя транспортного средства и принятия решения о проведения ему врачебного медицинского освидетельствования и установления факта употребления алкоголя или других </w:t>
      </w:r>
      <w:proofErr w:type="spellStart"/>
      <w:r w:rsidRPr="0071431F">
        <w:rPr>
          <w:rFonts w:eastAsiaTheme="minorEastAsia"/>
        </w:rPr>
        <w:t>психоактивных</w:t>
      </w:r>
      <w:proofErr w:type="spellEnd"/>
      <w:r w:rsidRPr="0071431F">
        <w:rPr>
          <w:rFonts w:eastAsiaTheme="minorEastAsia"/>
        </w:rPr>
        <w:t xml:space="preserve"> веществ, доставить </w:t>
      </w:r>
      <w:proofErr w:type="spellStart"/>
      <w:r w:rsidRPr="0071431F">
        <w:rPr>
          <w:rFonts w:eastAsiaTheme="minorEastAsia"/>
        </w:rPr>
        <w:t>освидетельствуемого</w:t>
      </w:r>
      <w:proofErr w:type="spellEnd"/>
      <w:r w:rsidRPr="0071431F">
        <w:rPr>
          <w:rFonts w:eastAsiaTheme="minorEastAsia"/>
        </w:rPr>
        <w:t xml:space="preserve"> к месту его проведения не позднее 2-х часов с момента выявления состояния опьянения в сопровождении своего представителя.</w:t>
      </w:r>
    </w:p>
    <w:p w:rsidR="0071431F" w:rsidRP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Принять услуги по акту приёма-сдачи оказанных услуг.</w:t>
      </w:r>
    </w:p>
    <w:p w:rsidR="0071431F" w:rsidRDefault="0071431F" w:rsidP="0071431F">
      <w:pPr>
        <w:numPr>
          <w:ilvl w:val="2"/>
          <w:numId w:val="16"/>
        </w:numPr>
        <w:tabs>
          <w:tab w:val="left" w:pos="993"/>
        </w:tabs>
        <w:spacing w:after="200" w:line="276" w:lineRule="auto"/>
        <w:ind w:left="0" w:firstLine="0"/>
        <w:contextualSpacing/>
        <w:jc w:val="both"/>
        <w:rPr>
          <w:rFonts w:eastAsiaTheme="minorEastAsia"/>
        </w:rPr>
      </w:pPr>
      <w:r w:rsidRPr="0071431F">
        <w:rPr>
          <w:rFonts w:eastAsiaTheme="minorEastAsia"/>
        </w:rPr>
        <w:t>Оплатить стоимость фактически оказанных услуг в сроки и порядке, определённые настоящим договором.</w:t>
      </w:r>
    </w:p>
    <w:p w:rsidR="006C6683" w:rsidRPr="0071431F" w:rsidRDefault="006C6683" w:rsidP="006C6683">
      <w:pPr>
        <w:tabs>
          <w:tab w:val="left" w:pos="993"/>
        </w:tabs>
        <w:spacing w:after="200" w:line="276" w:lineRule="auto"/>
        <w:contextualSpacing/>
        <w:jc w:val="both"/>
        <w:rPr>
          <w:rFonts w:eastAsiaTheme="minorEastAsia"/>
        </w:rPr>
      </w:pPr>
    </w:p>
    <w:p w:rsidR="0071431F" w:rsidRPr="0071431F" w:rsidRDefault="0071431F" w:rsidP="0071431F">
      <w:pPr>
        <w:numPr>
          <w:ilvl w:val="1"/>
          <w:numId w:val="16"/>
        </w:numPr>
        <w:tabs>
          <w:tab w:val="left" w:pos="426"/>
          <w:tab w:val="left" w:pos="1134"/>
        </w:tabs>
        <w:spacing w:after="200" w:line="276" w:lineRule="auto"/>
        <w:ind w:left="0" w:firstLine="0"/>
        <w:contextualSpacing/>
        <w:jc w:val="center"/>
        <w:rPr>
          <w:rFonts w:eastAsiaTheme="minorEastAsia"/>
          <w:b/>
        </w:rPr>
      </w:pPr>
      <w:r w:rsidRPr="0071431F">
        <w:rPr>
          <w:rFonts w:eastAsiaTheme="minorEastAsia"/>
          <w:b/>
        </w:rPr>
        <w:t>Заказчик вправе</w:t>
      </w:r>
      <w:r w:rsidRPr="0071431F">
        <w:rPr>
          <w:rFonts w:eastAsiaTheme="minorEastAsia"/>
          <w:b/>
          <w:lang w:val="en-US"/>
        </w:rPr>
        <w:t>:</w:t>
      </w:r>
    </w:p>
    <w:p w:rsidR="0071431F" w:rsidRPr="0071431F" w:rsidRDefault="0071431F" w:rsidP="0071431F">
      <w:pPr>
        <w:numPr>
          <w:ilvl w:val="2"/>
          <w:numId w:val="16"/>
        </w:numPr>
        <w:tabs>
          <w:tab w:val="left" w:pos="426"/>
          <w:tab w:val="left" w:pos="1134"/>
        </w:tabs>
        <w:spacing w:after="200" w:line="276" w:lineRule="auto"/>
        <w:ind w:left="0" w:firstLine="0"/>
        <w:contextualSpacing/>
        <w:jc w:val="both"/>
        <w:rPr>
          <w:rFonts w:eastAsiaTheme="minorEastAsia"/>
        </w:rPr>
      </w:pPr>
      <w:r w:rsidRPr="0071431F">
        <w:rPr>
          <w:rFonts w:eastAsiaTheme="minorEastAsia"/>
        </w:rPr>
        <w:t>Требовать от Исполнителя надлежащего исполнения настоящего договора.</w:t>
      </w:r>
    </w:p>
    <w:p w:rsidR="0071431F" w:rsidRPr="0071431F" w:rsidRDefault="0071431F" w:rsidP="0071431F">
      <w:pPr>
        <w:numPr>
          <w:ilvl w:val="2"/>
          <w:numId w:val="16"/>
        </w:numPr>
        <w:tabs>
          <w:tab w:val="left" w:pos="426"/>
          <w:tab w:val="left" w:pos="1134"/>
        </w:tabs>
        <w:spacing w:after="200" w:line="276" w:lineRule="auto"/>
        <w:ind w:left="0" w:firstLine="0"/>
        <w:contextualSpacing/>
        <w:jc w:val="both"/>
        <w:rPr>
          <w:rFonts w:eastAsiaTheme="minorEastAsia"/>
        </w:rPr>
      </w:pPr>
      <w:r w:rsidRPr="0071431F">
        <w:rPr>
          <w:rFonts w:eastAsiaTheme="minorEastAsia"/>
        </w:rPr>
        <w:t>Проверять объем и сроки оказания услуг Исполнителем.</w:t>
      </w:r>
    </w:p>
    <w:p w:rsidR="0071431F" w:rsidRPr="0071431F" w:rsidRDefault="0071431F" w:rsidP="0071431F">
      <w:pPr>
        <w:tabs>
          <w:tab w:val="left" w:pos="426"/>
          <w:tab w:val="left" w:pos="1134"/>
        </w:tabs>
        <w:spacing w:after="200"/>
        <w:contextualSpacing/>
        <w:jc w:val="both"/>
        <w:rPr>
          <w:rFonts w:eastAsiaTheme="minorEastAsia"/>
        </w:rPr>
      </w:pPr>
      <w:r w:rsidRPr="0071431F">
        <w:rPr>
          <w:rFonts w:eastAsiaTheme="minorEastAsia"/>
        </w:rPr>
        <w:t xml:space="preserve"> В случае возникновения производственной необходимости Заказчик имеет право требовать оказания услуг, предусмотренных в пункте 1.2. настоящего Договора в нерабочие и выходные дни с оплатой этих услуг в соответствии с гл.3 настоящего Договора.</w:t>
      </w:r>
    </w:p>
    <w:p w:rsidR="0071431F" w:rsidRPr="0071431F" w:rsidRDefault="0071431F" w:rsidP="0071431F">
      <w:pPr>
        <w:tabs>
          <w:tab w:val="left" w:pos="426"/>
        </w:tabs>
        <w:spacing w:after="200"/>
        <w:contextualSpacing/>
        <w:jc w:val="both"/>
        <w:rPr>
          <w:rFonts w:eastAsiaTheme="minorEastAsia"/>
        </w:rPr>
      </w:pPr>
    </w:p>
    <w:p w:rsidR="0071431F" w:rsidRPr="0071431F" w:rsidRDefault="0071431F" w:rsidP="0071431F">
      <w:pPr>
        <w:numPr>
          <w:ilvl w:val="0"/>
          <w:numId w:val="16"/>
        </w:numPr>
        <w:spacing w:after="200" w:line="276" w:lineRule="auto"/>
        <w:ind w:left="0" w:firstLine="0"/>
        <w:contextualSpacing/>
        <w:jc w:val="center"/>
        <w:rPr>
          <w:rFonts w:eastAsiaTheme="minorEastAsia"/>
          <w:b/>
        </w:rPr>
      </w:pPr>
      <w:r w:rsidRPr="0071431F">
        <w:rPr>
          <w:rFonts w:eastAsiaTheme="minorEastAsia"/>
          <w:b/>
        </w:rPr>
        <w:t>ПОРЯДОК РАСЧЕТОВ</w:t>
      </w:r>
    </w:p>
    <w:p w:rsidR="006C6683" w:rsidRDefault="0071431F" w:rsidP="0071431F">
      <w:pPr>
        <w:numPr>
          <w:ilvl w:val="1"/>
          <w:numId w:val="16"/>
        </w:numPr>
        <w:spacing w:after="200" w:line="276" w:lineRule="auto"/>
        <w:ind w:left="0" w:firstLine="0"/>
        <w:contextualSpacing/>
        <w:rPr>
          <w:rFonts w:eastAsiaTheme="minorEastAsia"/>
        </w:rPr>
      </w:pPr>
      <w:r w:rsidRPr="0071431F">
        <w:rPr>
          <w:rFonts w:eastAsiaTheme="minorEastAsia"/>
        </w:rPr>
        <w:t xml:space="preserve">Максимальная сумма по настоящему договору </w:t>
      </w:r>
      <w:r w:rsidR="006C6683" w:rsidRPr="0071431F">
        <w:rPr>
          <w:rFonts w:eastAsiaTheme="minorEastAsia"/>
        </w:rPr>
        <w:t>составляет _</w:t>
      </w:r>
      <w:r w:rsidRPr="0071431F">
        <w:rPr>
          <w:rFonts w:eastAsiaTheme="minorEastAsia"/>
        </w:rPr>
        <w:t xml:space="preserve">__________ (_____________________________) рублей 00 коп. НДС не облагается на основании ст. 149 Налогового кодекса Российской Федерации. </w:t>
      </w:r>
    </w:p>
    <w:p w:rsidR="0071431F" w:rsidRPr="0071431F" w:rsidRDefault="0071431F" w:rsidP="006C6683">
      <w:pPr>
        <w:spacing w:after="200" w:line="276" w:lineRule="auto"/>
        <w:contextualSpacing/>
        <w:rPr>
          <w:rFonts w:eastAsiaTheme="minorEastAsia"/>
        </w:rPr>
      </w:pPr>
      <w:r w:rsidRPr="0071431F">
        <w:rPr>
          <w:rFonts w:eastAsiaTheme="minorEastAsia"/>
        </w:rPr>
        <w:t>По настоящему Договору у Заказчика не возникает обязанности заказывать Услуги на всю указанную сумму</w:t>
      </w:r>
      <w:r w:rsidR="00F45850">
        <w:rPr>
          <w:rFonts w:eastAsiaTheme="minorEastAsia"/>
        </w:rPr>
        <w:t>.</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 xml:space="preserve">Цена на услугу по проведению одного </w:t>
      </w:r>
      <w:proofErr w:type="spellStart"/>
      <w:r w:rsidRPr="0071431F">
        <w:rPr>
          <w:rFonts w:eastAsiaTheme="minorEastAsia"/>
        </w:rPr>
        <w:t>предрейсового</w:t>
      </w:r>
      <w:proofErr w:type="spellEnd"/>
      <w:r w:rsidRPr="0071431F">
        <w:rPr>
          <w:rFonts w:eastAsiaTheme="minorEastAsia"/>
        </w:rPr>
        <w:t xml:space="preserve"> медицинского осмотра с контролем трезвости за 1 (одного) работника составляет </w:t>
      </w:r>
      <w:r w:rsidRPr="0071431F">
        <w:rPr>
          <w:rFonts w:eastAsiaTheme="minorEastAsia"/>
          <w:b/>
        </w:rPr>
        <w:t>_____ рублей</w:t>
      </w:r>
      <w:r w:rsidRPr="0071431F">
        <w:rPr>
          <w:rFonts w:eastAsiaTheme="minorEastAsia"/>
        </w:rPr>
        <w:t>, является твёрдой и не подлежит изменению в течение срока действия настоящего договора.</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Ежемесячная итоговая денежная сумма, подлежащая оплате Заказчиком, определяется путём умножения фактического количества проведённых медицинских осмотров за месяц на стоимость осмотра 1 (одного) работника, и отражается в акте приёма-сдачи оказанных услуг, который подписывается обеими Сторонами.</w:t>
      </w:r>
    </w:p>
    <w:p w:rsidR="0071431F" w:rsidRPr="0071431F" w:rsidRDefault="0071431F" w:rsidP="0071431F">
      <w:pPr>
        <w:tabs>
          <w:tab w:val="left" w:pos="1134"/>
        </w:tabs>
        <w:jc w:val="both"/>
        <w:rPr>
          <w:rFonts w:eastAsiaTheme="minorEastAsia"/>
        </w:rPr>
      </w:pPr>
      <w:r w:rsidRPr="0071431F">
        <w:rPr>
          <w:rFonts w:eastAsiaTheme="minorEastAsia"/>
        </w:rPr>
        <w:t>3.4. Исполнитель ежемесячно до 5 (пятого) числа расчётного периода выставляет Заказчику счёт, счёт - фактуру и Акт приёмки оказанных Услуг. Заказчик в течение 5 (пяти) рабочих дней после получения акта приёмки оказанных Услуг подписывает данный акт и возвращает его Исполнителю. В случае если Заказчик в течение 5 (пяти) рабочих дней с даты получения от Исполнителя вышеуказанного акта не подписал его и не представил Исполнителю мотивированный отказ от подписания Акта, то датой начала оказания Услуги считается дата, указанная в Акте.</w:t>
      </w:r>
    </w:p>
    <w:p w:rsidR="0071431F" w:rsidRPr="0071431F" w:rsidRDefault="0071431F" w:rsidP="0071431F">
      <w:pPr>
        <w:tabs>
          <w:tab w:val="left" w:pos="1134"/>
        </w:tabs>
        <w:jc w:val="both"/>
        <w:rPr>
          <w:rFonts w:eastAsiaTheme="minorEastAsia"/>
        </w:rPr>
      </w:pPr>
      <w:r w:rsidRPr="0071431F">
        <w:rPr>
          <w:rFonts w:eastAsiaTheme="minorEastAsia"/>
        </w:rPr>
        <w:t xml:space="preserve">3.5. Оплата оказанных услуг производится Заказчиком в течение 30 (тридцати) календарных дней с даты получения оригинала счета, на основании подписанных обеими сторонами акта оказанных услуг, счета-фактуры, выставленных Исполнителем. Датой надлежащего исполнения Заказчиком обязательств по оплате является дата списания денежных средств с расчётного счета Заказчика. </w:t>
      </w:r>
    </w:p>
    <w:p w:rsidR="0071431F" w:rsidRPr="0071431F" w:rsidRDefault="0071431F" w:rsidP="0071431F">
      <w:pPr>
        <w:tabs>
          <w:tab w:val="left" w:pos="1134"/>
        </w:tabs>
        <w:jc w:val="both"/>
        <w:rPr>
          <w:rFonts w:eastAsiaTheme="minorEastAsia"/>
        </w:rPr>
      </w:pPr>
      <w:r w:rsidRPr="0071431F">
        <w:rPr>
          <w:rFonts w:eastAsiaTheme="minorEastAsia"/>
        </w:rPr>
        <w:t>3.6. Счета-фактуры выставляются Исполнителем в соответствии с действующим законодательством Российской Федерации.</w:t>
      </w:r>
    </w:p>
    <w:p w:rsidR="0071431F" w:rsidRPr="0071431F" w:rsidRDefault="0071431F" w:rsidP="0071431F">
      <w:pPr>
        <w:tabs>
          <w:tab w:val="left" w:pos="1134"/>
        </w:tabs>
        <w:jc w:val="both"/>
        <w:rPr>
          <w:rFonts w:eastAsiaTheme="minorEastAsia" w:cstheme="minorBidi"/>
          <w:iCs/>
        </w:rPr>
      </w:pPr>
      <w:r w:rsidRPr="0071431F">
        <w:rPr>
          <w:rFonts w:eastAsiaTheme="minorEastAsia"/>
        </w:rPr>
        <w:t xml:space="preserve">3.7.  </w:t>
      </w:r>
      <w:r w:rsidRPr="0071431F">
        <w:rPr>
          <w:rFonts w:eastAsiaTheme="minorEastAsia" w:cstheme="minorBidi"/>
          <w:iC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431F" w:rsidRPr="0071431F" w:rsidRDefault="0071431F" w:rsidP="0071431F">
      <w:pPr>
        <w:tabs>
          <w:tab w:val="left" w:pos="1134"/>
        </w:tabs>
        <w:contextualSpacing/>
        <w:jc w:val="both"/>
        <w:rPr>
          <w:rFonts w:eastAsiaTheme="minorEastAsia"/>
        </w:rPr>
      </w:pPr>
      <w:r w:rsidRPr="0071431F">
        <w:rPr>
          <w:rFonts w:eastAsiaTheme="minorEastAsia"/>
        </w:rPr>
        <w:t>3.8. Исполнитель и Заказчик по мере необходимости, но не реже 1 раза в год, производят сверку расчётов с оформлением двухстороннего акта сверки расчётов.</w:t>
      </w:r>
    </w:p>
    <w:p w:rsidR="0071431F" w:rsidRPr="0071431F" w:rsidRDefault="0071431F" w:rsidP="0071431F">
      <w:pPr>
        <w:tabs>
          <w:tab w:val="left" w:pos="1134"/>
        </w:tabs>
        <w:jc w:val="both"/>
        <w:rPr>
          <w:rFonts w:eastAsiaTheme="minorEastAsia"/>
        </w:rPr>
      </w:pPr>
      <w:r w:rsidRPr="0071431F">
        <w:rPr>
          <w:rFonts w:eastAsiaTheme="minorEastAsia"/>
        </w:rPr>
        <w:t xml:space="preserve">      3.9. Исполнитель письменно информирует Заказчика (с приложением подтверждающих документов) обо всех изменениях в перечне лиц, имеющих право подписи Счетов-фактур.</w:t>
      </w:r>
    </w:p>
    <w:p w:rsidR="0071431F" w:rsidRPr="0071431F" w:rsidRDefault="0071431F" w:rsidP="0071431F">
      <w:pPr>
        <w:contextualSpacing/>
        <w:jc w:val="both"/>
        <w:rPr>
          <w:rFonts w:eastAsiaTheme="minorEastAsia"/>
        </w:rPr>
      </w:pPr>
    </w:p>
    <w:p w:rsidR="0071431F" w:rsidRPr="0071431F" w:rsidRDefault="0071431F" w:rsidP="0071431F">
      <w:pPr>
        <w:numPr>
          <w:ilvl w:val="0"/>
          <w:numId w:val="16"/>
        </w:numPr>
        <w:spacing w:after="200" w:line="276" w:lineRule="auto"/>
        <w:ind w:left="0" w:firstLine="0"/>
        <w:contextualSpacing/>
        <w:jc w:val="center"/>
        <w:rPr>
          <w:rFonts w:eastAsiaTheme="minorEastAsia"/>
          <w:b/>
        </w:rPr>
      </w:pPr>
      <w:r w:rsidRPr="0071431F">
        <w:rPr>
          <w:rFonts w:eastAsiaTheme="minorEastAsia"/>
          <w:b/>
        </w:rPr>
        <w:t>ОТВЕТСТВЕННОСТЬ СТОРОН</w:t>
      </w:r>
    </w:p>
    <w:p w:rsidR="0071431F" w:rsidRPr="0071431F" w:rsidRDefault="0071431F" w:rsidP="0071431F">
      <w:pPr>
        <w:tabs>
          <w:tab w:val="left" w:pos="1134"/>
        </w:tabs>
        <w:contextualSpacing/>
        <w:jc w:val="both"/>
        <w:rPr>
          <w:rFonts w:eastAsiaTheme="minorEastAsia"/>
        </w:rPr>
      </w:pPr>
      <w:r w:rsidRPr="0071431F">
        <w:rPr>
          <w:rFonts w:eastAsiaTheme="minorEastAsia"/>
        </w:rPr>
        <w:t>4.1. За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1431F" w:rsidRPr="0071431F" w:rsidRDefault="0071431F" w:rsidP="0071431F">
      <w:pPr>
        <w:tabs>
          <w:tab w:val="left" w:pos="1134"/>
        </w:tabs>
        <w:contextualSpacing/>
        <w:jc w:val="both"/>
        <w:rPr>
          <w:rFonts w:eastAsiaTheme="minorEastAsia"/>
        </w:rPr>
      </w:pPr>
      <w:r w:rsidRPr="0071431F">
        <w:rPr>
          <w:rFonts w:eastAsiaTheme="minorEastAsia"/>
        </w:rPr>
        <w:t>4.2. Исполнитель несёт полную ответственность за неисполнение   или ненадлежащее исполнение своих обязанностей по настоящему Договору, в том числе за качество оказанных медицинских услуг в соответствии с действующими нормативно-правовыми актами РФ.</w:t>
      </w:r>
    </w:p>
    <w:p w:rsidR="0071431F" w:rsidRPr="0071431F" w:rsidRDefault="0071431F" w:rsidP="0071431F">
      <w:pPr>
        <w:tabs>
          <w:tab w:val="left" w:pos="1134"/>
        </w:tabs>
        <w:contextualSpacing/>
        <w:jc w:val="both"/>
        <w:rPr>
          <w:rFonts w:eastAsiaTheme="minorEastAsia"/>
        </w:rPr>
      </w:pPr>
      <w:r w:rsidRPr="0071431F">
        <w:rPr>
          <w:rFonts w:eastAsiaTheme="minorEastAsia"/>
        </w:rPr>
        <w:t>4.3. Заказчик несёт ответственность за своевременную оплату медицинских услуг, согласно актам оказанных услуг.</w:t>
      </w:r>
    </w:p>
    <w:p w:rsidR="0071431F" w:rsidRPr="0071431F" w:rsidRDefault="0071431F" w:rsidP="0071431F">
      <w:pPr>
        <w:numPr>
          <w:ilvl w:val="0"/>
          <w:numId w:val="16"/>
        </w:numPr>
        <w:spacing w:after="200" w:line="276" w:lineRule="auto"/>
        <w:ind w:left="0" w:firstLine="0"/>
        <w:contextualSpacing/>
        <w:jc w:val="center"/>
        <w:rPr>
          <w:rFonts w:eastAsiaTheme="minorEastAsia"/>
          <w:b/>
        </w:rPr>
      </w:pPr>
      <w:r w:rsidRPr="0071431F">
        <w:rPr>
          <w:rFonts w:eastAsiaTheme="minorEastAsia"/>
          <w:b/>
        </w:rPr>
        <w:t>ФОРС-МАЖОР</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 xml:space="preserve">Стороны освобождаются от ответственности за частичное или полное неисполнение обязательств по настоящему договору, если это исполнение явилось следствием обстоятельств непреодолимой силы, </w:t>
      </w:r>
      <w:proofErr w:type="gramStart"/>
      <w:r w:rsidRPr="0071431F">
        <w:rPr>
          <w:rFonts w:eastAsiaTheme="minorEastAsia"/>
        </w:rPr>
        <w:t>как то</w:t>
      </w:r>
      <w:proofErr w:type="gramEnd"/>
      <w:r w:rsidRPr="0071431F">
        <w:rPr>
          <w:rFonts w:eastAsiaTheme="minorEastAsia"/>
        </w:rPr>
        <w:t>: стихийные бедствия, забастовки, военные действия, вновь принятые нормативные акты РФ.</w:t>
      </w:r>
    </w:p>
    <w:p w:rsidR="0071431F" w:rsidRPr="0071431F" w:rsidRDefault="0071431F" w:rsidP="0071431F">
      <w:pPr>
        <w:tabs>
          <w:tab w:val="left" w:pos="1134"/>
        </w:tabs>
        <w:spacing w:after="200"/>
        <w:contextualSpacing/>
        <w:jc w:val="both"/>
        <w:rPr>
          <w:rFonts w:eastAsiaTheme="minorEastAsia"/>
        </w:rPr>
      </w:pPr>
    </w:p>
    <w:p w:rsidR="0071431F" w:rsidRPr="0071431F" w:rsidRDefault="0071431F" w:rsidP="0071431F">
      <w:pPr>
        <w:numPr>
          <w:ilvl w:val="0"/>
          <w:numId w:val="16"/>
        </w:numPr>
        <w:spacing w:after="200" w:line="276" w:lineRule="auto"/>
        <w:ind w:left="0" w:firstLine="0"/>
        <w:contextualSpacing/>
        <w:jc w:val="center"/>
        <w:rPr>
          <w:rFonts w:eastAsiaTheme="minorEastAsia"/>
          <w:b/>
        </w:rPr>
      </w:pPr>
      <w:r w:rsidRPr="0071431F">
        <w:rPr>
          <w:rFonts w:eastAsiaTheme="minorEastAsia"/>
          <w:b/>
        </w:rPr>
        <w:t>ПРОЧИЕ УСЛОВИЯ</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Настоящий договор вступает в силу с момента его подписания и действует в течении года.</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Прекращение срока действия настоящего договора не является основанием для прекращения по нему денежных обязательств, которые действуют до момента их полного и надлежащего выполнения.</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Любая из Сторон вправе отказаться от исполнения условий настоящего договора в одностороннем порядке. Стороны обязаны письменно известить друг друга об одностороннем отказе от исполнения договора не позднее, чем за один месяц до предполагаемой даты отказа.</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Ни одна из сторон не вправе передавать свои права по настоящему договору третьей стороне без предварительного письменного согласия другой стороны.</w:t>
      </w:r>
    </w:p>
    <w:p w:rsidR="0071431F" w:rsidRPr="0071431F" w:rsidRDefault="0071431F" w:rsidP="0071431F">
      <w:pPr>
        <w:numPr>
          <w:ilvl w:val="1"/>
          <w:numId w:val="16"/>
        </w:numPr>
        <w:tabs>
          <w:tab w:val="left" w:pos="1134"/>
        </w:tabs>
        <w:spacing w:after="200" w:line="276" w:lineRule="auto"/>
        <w:ind w:left="0" w:firstLine="0"/>
        <w:contextualSpacing/>
        <w:jc w:val="both"/>
        <w:rPr>
          <w:rFonts w:eastAsiaTheme="minorEastAsia"/>
        </w:rPr>
      </w:pPr>
      <w:r w:rsidRPr="0071431F">
        <w:rPr>
          <w:rFonts w:eastAsiaTheme="minorEastAsia"/>
        </w:rPr>
        <w:t>Отношения Сторон, не урегулированные настоящем договором, регулируются действующим законодательством РФ.</w:t>
      </w:r>
    </w:p>
    <w:p w:rsidR="0071431F" w:rsidRPr="0071431F" w:rsidRDefault="0071431F" w:rsidP="0071431F">
      <w:pPr>
        <w:spacing w:after="200"/>
        <w:contextualSpacing/>
        <w:jc w:val="both"/>
        <w:rPr>
          <w:rFonts w:eastAsiaTheme="minorEastAsia"/>
        </w:rPr>
      </w:pPr>
    </w:p>
    <w:p w:rsidR="0071431F" w:rsidRPr="0071431F" w:rsidRDefault="0071431F" w:rsidP="0071431F">
      <w:pPr>
        <w:numPr>
          <w:ilvl w:val="0"/>
          <w:numId w:val="16"/>
        </w:numPr>
        <w:spacing w:after="200" w:line="276" w:lineRule="auto"/>
        <w:ind w:left="0" w:firstLine="0"/>
        <w:contextualSpacing/>
        <w:jc w:val="center"/>
        <w:rPr>
          <w:rFonts w:eastAsiaTheme="minorEastAsia"/>
          <w:b/>
        </w:rPr>
      </w:pPr>
      <w:r w:rsidRPr="0071431F">
        <w:rPr>
          <w:rFonts w:eastAsiaTheme="minorEastAsia"/>
          <w:b/>
        </w:rPr>
        <w:t>ДОПОЛНИТЕЛЬНЫЕ УСЛОВИЯ</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Разногласия, возникающие между Заказчиком и Исполнителем при заключении, изменении и расторжении настоящего договора рассматриваются в установленном действующим законодательством порядке.</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Все споры между Сторонами, по которым не было достигнуто соглашение, разрешаются Арбитражным судом Республики Башкортостан.</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Условия настоящего договора могут быть изменены или дополнены по взаимному согласию Сторон с обязательным составлением письменного документа.</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71431F" w:rsidRPr="0071431F" w:rsidRDefault="0071431F" w:rsidP="0071431F">
      <w:pPr>
        <w:numPr>
          <w:ilvl w:val="1"/>
          <w:numId w:val="16"/>
        </w:numPr>
        <w:tabs>
          <w:tab w:val="left" w:pos="993"/>
          <w:tab w:val="left" w:pos="1134"/>
        </w:tabs>
        <w:spacing w:after="200" w:line="276" w:lineRule="auto"/>
        <w:ind w:left="0" w:firstLine="0"/>
        <w:contextualSpacing/>
        <w:jc w:val="both"/>
        <w:rPr>
          <w:rFonts w:eastAsiaTheme="minorEastAsia"/>
        </w:rPr>
      </w:pPr>
      <w:r w:rsidRPr="0071431F">
        <w:rPr>
          <w:rFonts w:eastAsiaTheme="minorEastAsia"/>
        </w:rPr>
        <w:t>Настоящий договор составлении в двух экземплярах, имеющих равную юридическую силу, по одному экземпляру для каждой из Сторон.</w:t>
      </w:r>
    </w:p>
    <w:p w:rsidR="0071431F" w:rsidRPr="0071431F" w:rsidRDefault="0071431F" w:rsidP="0071431F">
      <w:pPr>
        <w:tabs>
          <w:tab w:val="left" w:pos="993"/>
          <w:tab w:val="left" w:pos="1134"/>
        </w:tabs>
        <w:contextualSpacing/>
        <w:jc w:val="both"/>
        <w:rPr>
          <w:rFonts w:eastAsiaTheme="minorEastAsia"/>
        </w:rPr>
      </w:pPr>
      <w:r w:rsidRPr="0071431F">
        <w:rPr>
          <w:rFonts w:eastAsiaTheme="minorEastAsia"/>
        </w:rPr>
        <w:t xml:space="preserve">Приложения к договору: </w:t>
      </w:r>
    </w:p>
    <w:p w:rsidR="0071431F" w:rsidRPr="0071431F" w:rsidRDefault="0071431F" w:rsidP="0071431F">
      <w:pPr>
        <w:tabs>
          <w:tab w:val="left" w:pos="993"/>
          <w:tab w:val="left" w:pos="1134"/>
        </w:tabs>
        <w:contextualSpacing/>
        <w:jc w:val="both"/>
        <w:rPr>
          <w:rFonts w:eastAsiaTheme="minorEastAsia"/>
        </w:rPr>
      </w:pPr>
      <w:r w:rsidRPr="0071431F">
        <w:rPr>
          <w:rFonts w:eastAsiaTheme="minorEastAsia"/>
        </w:rPr>
        <w:t xml:space="preserve">1. Список лиц, подлежащих обязательному </w:t>
      </w:r>
      <w:proofErr w:type="spellStart"/>
      <w:r w:rsidRPr="0071431F">
        <w:rPr>
          <w:rFonts w:eastAsiaTheme="minorEastAsia"/>
        </w:rPr>
        <w:t>пре</w:t>
      </w:r>
      <w:r w:rsidR="00B56D7B">
        <w:rPr>
          <w:rFonts w:eastAsiaTheme="minorEastAsia"/>
        </w:rPr>
        <w:t>дрейсовому</w:t>
      </w:r>
      <w:proofErr w:type="spellEnd"/>
      <w:r w:rsidR="00B56D7B">
        <w:rPr>
          <w:rFonts w:eastAsiaTheme="minorEastAsia"/>
        </w:rPr>
        <w:t xml:space="preserve"> медицинскому осмотру;</w:t>
      </w:r>
    </w:p>
    <w:p w:rsidR="0071431F" w:rsidRPr="0071431F" w:rsidRDefault="0071431F" w:rsidP="0071431F">
      <w:pPr>
        <w:tabs>
          <w:tab w:val="left" w:pos="993"/>
          <w:tab w:val="left" w:pos="1134"/>
        </w:tabs>
        <w:contextualSpacing/>
        <w:jc w:val="both"/>
        <w:rPr>
          <w:rFonts w:eastAsiaTheme="minorEastAsia"/>
        </w:rPr>
      </w:pPr>
      <w:r w:rsidRPr="0071431F">
        <w:rPr>
          <w:rFonts w:eastAsiaTheme="minorEastAsia"/>
        </w:rPr>
        <w:t>2. Форма Ак</w:t>
      </w:r>
      <w:r w:rsidR="00B56D7B">
        <w:rPr>
          <w:rFonts w:eastAsiaTheme="minorEastAsia"/>
        </w:rPr>
        <w:t>та приёма-сдачи оказанных услуг;</w:t>
      </w:r>
    </w:p>
    <w:p w:rsidR="0071431F" w:rsidRPr="0071431F" w:rsidRDefault="0071431F" w:rsidP="0071431F">
      <w:pPr>
        <w:tabs>
          <w:tab w:val="left" w:pos="993"/>
          <w:tab w:val="left" w:pos="1134"/>
        </w:tabs>
        <w:contextualSpacing/>
        <w:jc w:val="both"/>
        <w:rPr>
          <w:rFonts w:eastAsiaTheme="minorEastAsia"/>
        </w:rPr>
      </w:pPr>
      <w:r w:rsidRPr="0071431F">
        <w:rPr>
          <w:rFonts w:eastAsiaTheme="minorEastAsia"/>
        </w:rPr>
        <w:t xml:space="preserve">3. Форма График прохождения </w:t>
      </w:r>
      <w:proofErr w:type="spellStart"/>
      <w:r w:rsidRPr="0071431F">
        <w:rPr>
          <w:rFonts w:eastAsiaTheme="minorEastAsia"/>
        </w:rPr>
        <w:t>предрейсового</w:t>
      </w:r>
      <w:proofErr w:type="spellEnd"/>
      <w:r w:rsidRPr="0071431F">
        <w:rPr>
          <w:rFonts w:eastAsiaTheme="minorEastAsia"/>
        </w:rPr>
        <w:t xml:space="preserve"> медицинского осмотра</w:t>
      </w:r>
      <w:r w:rsidR="00B56D7B">
        <w:rPr>
          <w:rFonts w:eastAsiaTheme="minorEastAsia"/>
        </w:rPr>
        <w:t>;</w:t>
      </w:r>
    </w:p>
    <w:p w:rsidR="0071431F" w:rsidRPr="0071431F" w:rsidRDefault="0071431F" w:rsidP="0071431F">
      <w:pPr>
        <w:tabs>
          <w:tab w:val="left" w:pos="993"/>
          <w:tab w:val="left" w:pos="1134"/>
        </w:tabs>
        <w:contextualSpacing/>
        <w:jc w:val="both"/>
        <w:rPr>
          <w:rFonts w:eastAsiaTheme="minorEastAsia"/>
        </w:rPr>
      </w:pPr>
      <w:r w:rsidRPr="0071431F">
        <w:rPr>
          <w:rFonts w:eastAsiaTheme="minorEastAsia"/>
        </w:rPr>
        <w:t>4. Антикоррупционная оговорка</w:t>
      </w:r>
      <w:r w:rsidR="00B56D7B">
        <w:rPr>
          <w:rFonts w:eastAsiaTheme="minorEastAsia"/>
        </w:rPr>
        <w:t>.</w:t>
      </w:r>
    </w:p>
    <w:p w:rsidR="0071431F" w:rsidRPr="0071431F" w:rsidRDefault="0071431F" w:rsidP="0071431F">
      <w:pPr>
        <w:tabs>
          <w:tab w:val="left" w:pos="993"/>
        </w:tabs>
        <w:contextualSpacing/>
        <w:jc w:val="both"/>
        <w:rPr>
          <w:rFonts w:eastAsiaTheme="minorEastAsia"/>
        </w:rPr>
      </w:pPr>
    </w:p>
    <w:p w:rsidR="0071431F" w:rsidRPr="0071431F" w:rsidRDefault="0071431F" w:rsidP="0071431F">
      <w:pPr>
        <w:spacing w:after="200"/>
        <w:jc w:val="center"/>
        <w:rPr>
          <w:rFonts w:eastAsiaTheme="minorEastAsia"/>
          <w:b/>
        </w:rPr>
      </w:pPr>
      <w:r w:rsidRPr="0071431F">
        <w:rPr>
          <w:rFonts w:eastAsiaTheme="minorEastAsia"/>
          <w:b/>
        </w:rPr>
        <w:t>8. ЮРИДИЧЕСКИЕ АДРЕСА И РЕКВИЗИТЫ СТОРОН</w:t>
      </w:r>
    </w:p>
    <w:tbl>
      <w:tblPr>
        <w:tblW w:w="0" w:type="auto"/>
        <w:tblCellMar>
          <w:left w:w="0" w:type="dxa"/>
          <w:right w:w="0" w:type="dxa"/>
        </w:tblCellMar>
        <w:tblLook w:val="04A0" w:firstRow="1" w:lastRow="0" w:firstColumn="1" w:lastColumn="0" w:noHBand="0" w:noVBand="1"/>
      </w:tblPr>
      <w:tblGrid>
        <w:gridCol w:w="4842"/>
        <w:gridCol w:w="4512"/>
      </w:tblGrid>
      <w:tr w:rsidR="0071431F" w:rsidRPr="0071431F" w:rsidTr="00B56D7B">
        <w:trPr>
          <w:trHeight w:val="3931"/>
        </w:trPr>
        <w:tc>
          <w:tcPr>
            <w:tcW w:w="4842" w:type="dxa"/>
            <w:tcMar>
              <w:top w:w="0" w:type="dxa"/>
              <w:left w:w="108" w:type="dxa"/>
              <w:bottom w:w="0" w:type="dxa"/>
              <w:right w:w="108" w:type="dxa"/>
            </w:tcMar>
          </w:tcPr>
          <w:p w:rsidR="0071431F" w:rsidRPr="00B56D7B" w:rsidRDefault="0071431F" w:rsidP="00B56D7B">
            <w:pPr>
              <w:rPr>
                <w:rFonts w:eastAsiaTheme="minorEastAsia"/>
                <w:b/>
              </w:rPr>
            </w:pPr>
            <w:r w:rsidRPr="00B56D7B">
              <w:rPr>
                <w:rFonts w:eastAsiaTheme="minorEastAsia"/>
                <w:b/>
              </w:rPr>
              <w:t xml:space="preserve">Исполнитель </w:t>
            </w: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B56D7B" w:rsidRPr="00B56D7B" w:rsidRDefault="00B56D7B" w:rsidP="00B56D7B">
            <w:pPr>
              <w:rPr>
                <w:rFonts w:eastAsiaTheme="minorEastAsia"/>
              </w:rPr>
            </w:pPr>
          </w:p>
          <w:p w:rsidR="0071431F" w:rsidRPr="00B56D7B" w:rsidRDefault="0071431F" w:rsidP="00B56D7B">
            <w:pPr>
              <w:rPr>
                <w:rFonts w:eastAsiaTheme="minorEastAsia"/>
              </w:rPr>
            </w:pPr>
          </w:p>
          <w:p w:rsidR="0071431F" w:rsidRPr="00B56D7B" w:rsidRDefault="0071431F" w:rsidP="00B56D7B">
            <w:pPr>
              <w:rPr>
                <w:rFonts w:eastAsiaTheme="minorEastAsia"/>
              </w:rPr>
            </w:pPr>
          </w:p>
          <w:p w:rsidR="00B56D7B" w:rsidRPr="00B56D7B" w:rsidRDefault="00B56D7B" w:rsidP="00B56D7B">
            <w:pPr>
              <w:rPr>
                <w:rFonts w:eastAsiaTheme="minorEastAsia"/>
              </w:rPr>
            </w:pPr>
          </w:p>
          <w:p w:rsidR="0071431F" w:rsidRPr="00B56D7B" w:rsidRDefault="00B56D7B" w:rsidP="00B56D7B">
            <w:pPr>
              <w:rPr>
                <w:rFonts w:eastAsiaTheme="minorEastAsia"/>
              </w:rPr>
            </w:pPr>
            <w:r w:rsidRPr="00B56D7B">
              <w:rPr>
                <w:rFonts w:eastAsiaTheme="minorEastAsia"/>
              </w:rPr>
              <w:t>_______________/</w:t>
            </w:r>
            <w:r w:rsidR="0071431F" w:rsidRPr="00B56D7B">
              <w:rPr>
                <w:rFonts w:eastAsiaTheme="minorEastAsia"/>
              </w:rPr>
              <w:t>______________________</w:t>
            </w:r>
            <w:r w:rsidRPr="00B56D7B">
              <w:rPr>
                <w:rFonts w:eastAsiaTheme="minorEastAsia"/>
              </w:rPr>
              <w:t>/</w:t>
            </w:r>
          </w:p>
          <w:p w:rsidR="0071431F" w:rsidRPr="00B56D7B" w:rsidRDefault="0071431F" w:rsidP="00B56D7B">
            <w:pPr>
              <w:rPr>
                <w:rFonts w:eastAsiaTheme="minorEastAsia"/>
              </w:rPr>
            </w:pPr>
          </w:p>
        </w:tc>
        <w:tc>
          <w:tcPr>
            <w:tcW w:w="4513" w:type="dxa"/>
            <w:tcMar>
              <w:top w:w="0" w:type="dxa"/>
              <w:left w:w="108" w:type="dxa"/>
              <w:bottom w:w="0" w:type="dxa"/>
              <w:right w:w="108" w:type="dxa"/>
            </w:tcMar>
          </w:tcPr>
          <w:p w:rsidR="00B56D7B" w:rsidRDefault="0071431F" w:rsidP="00B56D7B">
            <w:pPr>
              <w:rPr>
                <w:rFonts w:eastAsiaTheme="minorEastAsia"/>
                <w:b/>
              </w:rPr>
            </w:pPr>
            <w:r w:rsidRPr="00B56D7B">
              <w:rPr>
                <w:rFonts w:eastAsiaTheme="minorEastAsia"/>
              </w:rPr>
              <w:t xml:space="preserve">     </w:t>
            </w:r>
            <w:r w:rsidR="00B56D7B">
              <w:rPr>
                <w:rFonts w:eastAsiaTheme="minorEastAsia"/>
                <w:b/>
              </w:rPr>
              <w:t>Заказчик</w:t>
            </w:r>
          </w:p>
          <w:p w:rsidR="0071431F" w:rsidRPr="00B56D7B" w:rsidRDefault="0071431F" w:rsidP="00B56D7B">
            <w:pPr>
              <w:rPr>
                <w:rFonts w:eastAsiaTheme="minorEastAsia"/>
                <w:b/>
              </w:rPr>
            </w:pPr>
            <w:r w:rsidRPr="00B56D7B">
              <w:rPr>
                <w:rFonts w:eastAsiaTheme="minorEastAsia"/>
              </w:rPr>
              <w:t xml:space="preserve">ПАО «Башинформсвязь» </w:t>
            </w:r>
          </w:p>
          <w:p w:rsidR="0071431F" w:rsidRPr="00B56D7B" w:rsidRDefault="0071431F" w:rsidP="00B56D7B">
            <w:pPr>
              <w:rPr>
                <w:rFonts w:eastAsiaTheme="minorEastAsia"/>
              </w:rPr>
            </w:pPr>
            <w:r w:rsidRPr="00B56D7B">
              <w:rPr>
                <w:rFonts w:eastAsiaTheme="minorEastAsia"/>
              </w:rPr>
              <w:t>450077, г. Уфа, ул. Ленина, 30</w:t>
            </w:r>
          </w:p>
          <w:p w:rsidR="0071431F" w:rsidRPr="00B56D7B" w:rsidRDefault="0071431F" w:rsidP="00B56D7B">
            <w:pPr>
              <w:rPr>
                <w:rFonts w:eastAsiaTheme="minorEastAsia"/>
              </w:rPr>
            </w:pPr>
            <w:r w:rsidRPr="00B56D7B">
              <w:rPr>
                <w:rFonts w:eastAsiaTheme="minorEastAsia"/>
              </w:rPr>
              <w:t>ИНН/КПП 0274018377/ 997750001</w:t>
            </w:r>
          </w:p>
          <w:p w:rsidR="0071431F" w:rsidRPr="00B56D7B" w:rsidRDefault="0071431F" w:rsidP="00B56D7B">
            <w:pPr>
              <w:rPr>
                <w:rFonts w:eastAsiaTheme="minorEastAsia"/>
              </w:rPr>
            </w:pPr>
            <w:r w:rsidRPr="00B56D7B">
              <w:rPr>
                <w:rFonts w:eastAsiaTheme="minorEastAsia"/>
              </w:rPr>
              <w:t>р/с 40702810900000005674</w:t>
            </w:r>
          </w:p>
          <w:p w:rsidR="0071431F" w:rsidRPr="00B56D7B" w:rsidRDefault="0071431F" w:rsidP="00B56D7B">
            <w:pPr>
              <w:rPr>
                <w:rFonts w:eastAsiaTheme="minorEastAsia"/>
              </w:rPr>
            </w:pPr>
            <w:r w:rsidRPr="00B56D7B">
              <w:t xml:space="preserve">ОАО АБ «Россия» </w:t>
            </w:r>
          </w:p>
          <w:p w:rsidR="0071431F" w:rsidRPr="00B56D7B" w:rsidRDefault="0071431F" w:rsidP="00B56D7B">
            <w:pPr>
              <w:rPr>
                <w:rFonts w:eastAsiaTheme="minorEastAsia"/>
              </w:rPr>
            </w:pPr>
            <w:r w:rsidRPr="00B56D7B">
              <w:t>г. Санкт - Петербург</w:t>
            </w:r>
            <w:r w:rsidRPr="00B56D7B">
              <w:rPr>
                <w:rFonts w:eastAsiaTheme="minorEastAsia"/>
              </w:rPr>
              <w:t xml:space="preserve">     </w:t>
            </w:r>
          </w:p>
          <w:p w:rsidR="0071431F" w:rsidRPr="00B56D7B" w:rsidRDefault="0071431F" w:rsidP="00B56D7B">
            <w:pPr>
              <w:rPr>
                <w:rFonts w:eastAsiaTheme="minorEastAsia"/>
              </w:rPr>
            </w:pPr>
            <w:r w:rsidRPr="00B56D7B">
              <w:rPr>
                <w:rFonts w:eastAsiaTheme="minorEastAsia"/>
              </w:rPr>
              <w:t>БИК 044030861</w:t>
            </w:r>
          </w:p>
          <w:p w:rsidR="0071431F" w:rsidRPr="00B56D7B" w:rsidRDefault="0071431F" w:rsidP="00B56D7B">
            <w:pPr>
              <w:rPr>
                <w:rFonts w:eastAsiaTheme="minorEastAsia"/>
              </w:rPr>
            </w:pPr>
            <w:r w:rsidRPr="00B56D7B">
              <w:rPr>
                <w:rFonts w:eastAsiaTheme="minorEastAsia"/>
              </w:rPr>
              <w:t xml:space="preserve">к/с 30101810800000000861 в </w:t>
            </w:r>
          </w:p>
          <w:p w:rsidR="0071431F" w:rsidRPr="00B56D7B" w:rsidRDefault="0071431F" w:rsidP="00B56D7B">
            <w:pPr>
              <w:rPr>
                <w:rFonts w:eastAsiaTheme="minorEastAsia"/>
              </w:rPr>
            </w:pPr>
            <w:r w:rsidRPr="00B56D7B">
              <w:rPr>
                <w:rFonts w:eastAsiaTheme="minorEastAsia"/>
              </w:rPr>
              <w:t>в Северо-Западном Главном      Управлении Банка России</w:t>
            </w:r>
          </w:p>
          <w:p w:rsidR="0071431F" w:rsidRPr="00B56D7B" w:rsidRDefault="0071431F" w:rsidP="00B56D7B">
            <w:pPr>
              <w:rPr>
                <w:rFonts w:eastAsiaTheme="minorEastAsia"/>
              </w:rPr>
            </w:pPr>
          </w:p>
          <w:p w:rsidR="00B56D7B" w:rsidRPr="00B56D7B" w:rsidRDefault="00B56D7B" w:rsidP="00B56D7B">
            <w:pPr>
              <w:rPr>
                <w:rFonts w:eastAsiaTheme="minorEastAsia"/>
              </w:rPr>
            </w:pPr>
          </w:p>
          <w:p w:rsidR="00B56D7B" w:rsidRPr="00B56D7B" w:rsidRDefault="00B56D7B" w:rsidP="00B56D7B">
            <w:pPr>
              <w:rPr>
                <w:rFonts w:eastAsiaTheme="minorEastAsia"/>
              </w:rPr>
            </w:pPr>
          </w:p>
          <w:p w:rsidR="00B56D7B" w:rsidRPr="00B56D7B" w:rsidRDefault="0071431F" w:rsidP="00B56D7B">
            <w:pPr>
              <w:rPr>
                <w:rFonts w:eastAsiaTheme="minorEastAsia"/>
              </w:rPr>
            </w:pPr>
            <w:r w:rsidRPr="00B56D7B">
              <w:rPr>
                <w:rFonts w:eastAsiaTheme="minorEastAsia"/>
              </w:rPr>
              <w:t xml:space="preserve">Заместитель генерального директора                                                                                            по управлению персоналом и АХД </w:t>
            </w:r>
          </w:p>
          <w:p w:rsidR="00B56D7B" w:rsidRPr="00B56D7B" w:rsidRDefault="00B56D7B" w:rsidP="00B56D7B">
            <w:pPr>
              <w:rPr>
                <w:rFonts w:eastAsiaTheme="minorEastAsia"/>
              </w:rPr>
            </w:pPr>
          </w:p>
          <w:p w:rsidR="0071431F" w:rsidRPr="00B56D7B" w:rsidRDefault="0071431F" w:rsidP="00B56D7B">
            <w:pPr>
              <w:rPr>
                <w:rFonts w:eastAsiaTheme="minorEastAsia"/>
              </w:rPr>
            </w:pPr>
            <w:r w:rsidRPr="00B56D7B">
              <w:rPr>
                <w:rFonts w:eastAsiaTheme="minorEastAsia"/>
              </w:rPr>
              <w:t>_________</w:t>
            </w:r>
            <w:r w:rsidR="00B56D7B" w:rsidRPr="00B56D7B">
              <w:rPr>
                <w:rFonts w:eastAsiaTheme="minorEastAsia"/>
              </w:rPr>
              <w:t>__________</w:t>
            </w:r>
            <w:r w:rsidRPr="00B56D7B">
              <w:rPr>
                <w:rFonts w:eastAsiaTheme="minorEastAsia"/>
              </w:rPr>
              <w:t>___ /</w:t>
            </w:r>
            <w:proofErr w:type="spellStart"/>
            <w:r w:rsidR="00B56D7B" w:rsidRPr="00B56D7B">
              <w:rPr>
                <w:rFonts w:eastAsiaTheme="minorEastAsia"/>
              </w:rPr>
              <w:t>С.Д.Тимкин</w:t>
            </w:r>
            <w:proofErr w:type="spellEnd"/>
            <w:r w:rsidRPr="00B56D7B">
              <w:rPr>
                <w:rFonts w:eastAsiaTheme="minorEastAsia"/>
              </w:rPr>
              <w:t xml:space="preserve">/   </w:t>
            </w:r>
          </w:p>
          <w:p w:rsidR="0071431F" w:rsidRPr="00B56D7B" w:rsidRDefault="0071431F" w:rsidP="00B56D7B">
            <w:pPr>
              <w:rPr>
                <w:rFonts w:eastAsiaTheme="minorEastAsia"/>
              </w:rPr>
            </w:pPr>
          </w:p>
        </w:tc>
      </w:tr>
    </w:tbl>
    <w:p w:rsidR="0071431F" w:rsidRPr="0071431F" w:rsidRDefault="0071431F" w:rsidP="0071431F">
      <w:pPr>
        <w:widowControl w:val="0"/>
        <w:autoSpaceDE w:val="0"/>
        <w:autoSpaceDN w:val="0"/>
        <w:adjustRightInd w:val="0"/>
        <w:jc w:val="center"/>
        <w:outlineLvl w:val="0"/>
      </w:pPr>
    </w:p>
    <w:p w:rsidR="0071431F" w:rsidRPr="0071431F" w:rsidRDefault="0071431F" w:rsidP="0071431F">
      <w:pPr>
        <w:spacing w:after="160" w:line="259" w:lineRule="auto"/>
      </w:pPr>
      <w:r w:rsidRPr="0071431F">
        <w:br w:type="page"/>
      </w:r>
    </w:p>
    <w:p w:rsidR="0071431F" w:rsidRPr="0071431F" w:rsidRDefault="0071431F" w:rsidP="0071431F">
      <w:pPr>
        <w:widowControl w:val="0"/>
        <w:autoSpaceDE w:val="0"/>
        <w:autoSpaceDN w:val="0"/>
        <w:adjustRightInd w:val="0"/>
        <w:jc w:val="center"/>
        <w:outlineLvl w:val="0"/>
      </w:pPr>
    </w:p>
    <w:p w:rsidR="0071431F" w:rsidRPr="0071431F" w:rsidRDefault="0071431F" w:rsidP="0071431F">
      <w:pPr>
        <w:spacing w:after="160" w:line="259" w:lineRule="auto"/>
      </w:pPr>
      <w:r w:rsidRPr="0071431F">
        <w:t xml:space="preserve">                                                                                                                              Приложение № 1</w:t>
      </w:r>
    </w:p>
    <w:p w:rsidR="0071431F" w:rsidRPr="0071431F" w:rsidRDefault="0071431F" w:rsidP="0071431F">
      <w:pPr>
        <w:widowControl w:val="0"/>
        <w:autoSpaceDE w:val="0"/>
        <w:autoSpaceDN w:val="0"/>
        <w:adjustRightInd w:val="0"/>
        <w:jc w:val="right"/>
        <w:outlineLvl w:val="0"/>
      </w:pPr>
      <w:r w:rsidRPr="0071431F">
        <w:t xml:space="preserve"> к Договору № ___________  </w:t>
      </w:r>
      <w:r w:rsidRPr="0071431F">
        <w:rPr>
          <w:bCs/>
        </w:rPr>
        <w:t xml:space="preserve">  от</w:t>
      </w:r>
      <w:r w:rsidRPr="0071431F">
        <w:t xml:space="preserve"> «___» ________ 2018_г</w:t>
      </w:r>
    </w:p>
    <w:p w:rsidR="0071431F" w:rsidRPr="0071431F" w:rsidRDefault="0071431F" w:rsidP="0071431F">
      <w:pPr>
        <w:widowControl w:val="0"/>
        <w:autoSpaceDE w:val="0"/>
        <w:autoSpaceDN w:val="0"/>
        <w:adjustRightInd w:val="0"/>
        <w:jc w:val="right"/>
        <w:outlineLvl w:val="0"/>
      </w:pPr>
    </w:p>
    <w:p w:rsidR="0071431F" w:rsidRPr="0071431F" w:rsidRDefault="0071431F" w:rsidP="0071431F">
      <w:pPr>
        <w:widowControl w:val="0"/>
        <w:autoSpaceDE w:val="0"/>
        <w:autoSpaceDN w:val="0"/>
        <w:adjustRightInd w:val="0"/>
        <w:jc w:val="both"/>
        <w:outlineLvl w:val="0"/>
      </w:pPr>
    </w:p>
    <w:p w:rsidR="00B56D7B" w:rsidRDefault="0071431F" w:rsidP="00B56D7B">
      <w:pPr>
        <w:jc w:val="center"/>
        <w:rPr>
          <w:b/>
        </w:rPr>
      </w:pPr>
      <w:r w:rsidRPr="0071431F">
        <w:rPr>
          <w:b/>
        </w:rPr>
        <w:t>Список водителей   ПАО «Башинформсвязь»,</w:t>
      </w:r>
    </w:p>
    <w:p w:rsidR="0071431F" w:rsidRPr="0071431F" w:rsidRDefault="0071431F" w:rsidP="00B56D7B">
      <w:pPr>
        <w:jc w:val="center"/>
        <w:rPr>
          <w:b/>
        </w:rPr>
      </w:pPr>
      <w:r w:rsidRPr="0071431F">
        <w:rPr>
          <w:b/>
        </w:rPr>
        <w:t xml:space="preserve">проходящих </w:t>
      </w:r>
      <w:proofErr w:type="spellStart"/>
      <w:r w:rsidRPr="0071431F">
        <w:rPr>
          <w:b/>
        </w:rPr>
        <w:t>предрейсовый</w:t>
      </w:r>
      <w:proofErr w:type="spellEnd"/>
      <w:r w:rsidRPr="0071431F">
        <w:rPr>
          <w:b/>
        </w:rPr>
        <w:t xml:space="preserve"> осмотр по адресу:</w:t>
      </w:r>
    </w:p>
    <w:p w:rsidR="0071431F" w:rsidRPr="0071431F" w:rsidRDefault="0071431F" w:rsidP="0071431F">
      <w:pPr>
        <w:rPr>
          <w:b/>
          <w:sz w:val="22"/>
          <w:szCs w:val="22"/>
        </w:rPr>
      </w:pPr>
      <w:r w:rsidRPr="0071431F">
        <w:rPr>
          <w:b/>
        </w:rPr>
        <w:t>1. г.</w:t>
      </w:r>
      <w:r w:rsidR="00B56D7B">
        <w:rPr>
          <w:b/>
        </w:rPr>
        <w:t xml:space="preserve"> </w:t>
      </w:r>
      <w:r w:rsidRPr="0071431F">
        <w:rPr>
          <w:b/>
        </w:rPr>
        <w:t>Уфа, ул. Кирова, 105</w:t>
      </w:r>
      <w:r w:rsidRPr="0071431F">
        <w:rPr>
          <w:b/>
          <w:sz w:val="22"/>
          <w:szCs w:val="22"/>
        </w:rPr>
        <w:t xml:space="preserve">: </w:t>
      </w:r>
    </w:p>
    <w:p w:rsidR="0071431F" w:rsidRPr="0071431F" w:rsidRDefault="0071431F" w:rsidP="0071431F">
      <w:pPr>
        <w:tabs>
          <w:tab w:val="left" w:pos="6360"/>
        </w:tabs>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4931"/>
        <w:gridCol w:w="3613"/>
      </w:tblGrid>
      <w:tr w:rsidR="0071431F" w:rsidRPr="0071431F" w:rsidTr="0071431F">
        <w:tc>
          <w:tcPr>
            <w:tcW w:w="800" w:type="dxa"/>
          </w:tcPr>
          <w:p w:rsidR="0071431F" w:rsidRPr="0071431F" w:rsidRDefault="0071431F" w:rsidP="0071431F">
            <w:pPr>
              <w:tabs>
                <w:tab w:val="left" w:pos="6360"/>
              </w:tabs>
              <w:jc w:val="center"/>
              <w:rPr>
                <w:b/>
                <w:sz w:val="20"/>
                <w:szCs w:val="20"/>
              </w:rPr>
            </w:pPr>
            <w:r w:rsidRPr="0071431F">
              <w:rPr>
                <w:b/>
                <w:sz w:val="20"/>
                <w:szCs w:val="20"/>
              </w:rPr>
              <w:t>№ п/п</w:t>
            </w:r>
          </w:p>
        </w:tc>
        <w:tc>
          <w:tcPr>
            <w:tcW w:w="4931" w:type="dxa"/>
          </w:tcPr>
          <w:p w:rsidR="0071431F" w:rsidRPr="0071431F" w:rsidRDefault="0071431F" w:rsidP="0071431F">
            <w:pPr>
              <w:tabs>
                <w:tab w:val="left" w:pos="6360"/>
              </w:tabs>
              <w:jc w:val="center"/>
              <w:rPr>
                <w:b/>
                <w:sz w:val="20"/>
                <w:szCs w:val="20"/>
              </w:rPr>
            </w:pPr>
            <w:r w:rsidRPr="0071431F">
              <w:rPr>
                <w:b/>
                <w:sz w:val="20"/>
                <w:szCs w:val="20"/>
              </w:rPr>
              <w:t>Ф. И. О.</w:t>
            </w:r>
          </w:p>
        </w:tc>
        <w:tc>
          <w:tcPr>
            <w:tcW w:w="3613" w:type="dxa"/>
          </w:tcPr>
          <w:p w:rsidR="0071431F" w:rsidRPr="0071431F" w:rsidRDefault="0071431F" w:rsidP="0071431F">
            <w:pPr>
              <w:tabs>
                <w:tab w:val="left" w:pos="6360"/>
              </w:tabs>
              <w:jc w:val="center"/>
              <w:rPr>
                <w:b/>
                <w:sz w:val="20"/>
                <w:szCs w:val="20"/>
              </w:rPr>
            </w:pPr>
            <w:r w:rsidRPr="0071431F">
              <w:rPr>
                <w:b/>
                <w:sz w:val="20"/>
                <w:szCs w:val="20"/>
              </w:rPr>
              <w:t>Должность</w:t>
            </w: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w:t>
            </w:r>
          </w:p>
        </w:tc>
        <w:tc>
          <w:tcPr>
            <w:tcW w:w="4931" w:type="dxa"/>
            <w:tcBorders>
              <w:top w:val="single" w:sz="4" w:space="0" w:color="auto"/>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rPr>
                <w:color w:val="000000"/>
                <w:sz w:val="22"/>
                <w:szCs w:val="22"/>
              </w:rPr>
            </w:pPr>
          </w:p>
        </w:tc>
        <w:tc>
          <w:tcPr>
            <w:tcW w:w="3613" w:type="dxa"/>
            <w:tcBorders>
              <w:top w:val="single" w:sz="4" w:space="0" w:color="auto"/>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3.</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4.</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5.</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6.</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7.</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8.</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9.</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10.</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11.</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12.</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13.</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14.</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15.</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16.</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17.</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18.</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19.</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20.</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21.</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22.</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23.</w:t>
            </w:r>
          </w:p>
        </w:tc>
        <w:tc>
          <w:tcPr>
            <w:tcW w:w="4931" w:type="dxa"/>
          </w:tcPr>
          <w:p w:rsidR="0071431F" w:rsidRPr="0071431F" w:rsidRDefault="0071431F" w:rsidP="0071431F"/>
        </w:tc>
        <w:tc>
          <w:tcPr>
            <w:tcW w:w="3613" w:type="dxa"/>
          </w:tcPr>
          <w:p w:rsidR="0071431F" w:rsidRPr="0071431F" w:rsidRDefault="0071431F" w:rsidP="0071431F"/>
        </w:tc>
      </w:tr>
    </w:tbl>
    <w:p w:rsidR="0071431F" w:rsidRPr="0071431F" w:rsidRDefault="0071431F" w:rsidP="0071431F">
      <w:pPr>
        <w:tabs>
          <w:tab w:val="left" w:pos="6360"/>
        </w:tabs>
        <w:rPr>
          <w:sz w:val="20"/>
          <w:szCs w:val="20"/>
        </w:rPr>
      </w:pPr>
    </w:p>
    <w:p w:rsidR="0071431F" w:rsidRPr="0071431F" w:rsidRDefault="0071431F" w:rsidP="0071431F">
      <w:pPr>
        <w:rPr>
          <w:b/>
          <w:sz w:val="22"/>
          <w:szCs w:val="22"/>
        </w:rPr>
      </w:pPr>
      <w:r w:rsidRPr="0071431F">
        <w:rPr>
          <w:b/>
        </w:rPr>
        <w:t>2. г.</w:t>
      </w:r>
      <w:r w:rsidR="00B56D7B">
        <w:rPr>
          <w:b/>
        </w:rPr>
        <w:t xml:space="preserve"> </w:t>
      </w:r>
      <w:r w:rsidRPr="0071431F">
        <w:rPr>
          <w:b/>
        </w:rPr>
        <w:t>Уфа, ул. Правды,17</w:t>
      </w:r>
      <w:r w:rsidRPr="0071431F">
        <w:rPr>
          <w:b/>
          <w:sz w:val="22"/>
          <w:szCs w:val="22"/>
        </w:rPr>
        <w:t xml:space="preserve">: </w:t>
      </w:r>
    </w:p>
    <w:p w:rsidR="0071431F" w:rsidRPr="0071431F" w:rsidRDefault="0071431F" w:rsidP="0071431F">
      <w:pPr>
        <w:tabs>
          <w:tab w:val="left" w:pos="6360"/>
        </w:tabs>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4931"/>
        <w:gridCol w:w="3613"/>
      </w:tblGrid>
      <w:tr w:rsidR="0071431F" w:rsidRPr="0071431F" w:rsidTr="0071431F">
        <w:tc>
          <w:tcPr>
            <w:tcW w:w="800" w:type="dxa"/>
          </w:tcPr>
          <w:p w:rsidR="0071431F" w:rsidRPr="0071431F" w:rsidRDefault="0071431F" w:rsidP="0071431F">
            <w:pPr>
              <w:tabs>
                <w:tab w:val="left" w:pos="6360"/>
              </w:tabs>
              <w:jc w:val="center"/>
              <w:rPr>
                <w:b/>
                <w:sz w:val="20"/>
                <w:szCs w:val="20"/>
              </w:rPr>
            </w:pPr>
            <w:r w:rsidRPr="0071431F">
              <w:rPr>
                <w:b/>
                <w:sz w:val="20"/>
                <w:szCs w:val="20"/>
              </w:rPr>
              <w:t>№ п/п</w:t>
            </w:r>
          </w:p>
        </w:tc>
        <w:tc>
          <w:tcPr>
            <w:tcW w:w="4931" w:type="dxa"/>
          </w:tcPr>
          <w:p w:rsidR="0071431F" w:rsidRPr="0071431F" w:rsidRDefault="0071431F" w:rsidP="0071431F">
            <w:pPr>
              <w:tabs>
                <w:tab w:val="left" w:pos="6360"/>
              </w:tabs>
              <w:jc w:val="center"/>
              <w:rPr>
                <w:b/>
                <w:sz w:val="20"/>
                <w:szCs w:val="20"/>
              </w:rPr>
            </w:pPr>
            <w:r w:rsidRPr="0071431F">
              <w:rPr>
                <w:b/>
                <w:sz w:val="20"/>
                <w:szCs w:val="20"/>
              </w:rPr>
              <w:t>Ф. И. О.</w:t>
            </w:r>
          </w:p>
        </w:tc>
        <w:tc>
          <w:tcPr>
            <w:tcW w:w="3613" w:type="dxa"/>
          </w:tcPr>
          <w:p w:rsidR="0071431F" w:rsidRPr="0071431F" w:rsidRDefault="0071431F" w:rsidP="0071431F">
            <w:pPr>
              <w:tabs>
                <w:tab w:val="left" w:pos="6360"/>
              </w:tabs>
              <w:jc w:val="center"/>
              <w:rPr>
                <w:b/>
                <w:sz w:val="20"/>
                <w:szCs w:val="20"/>
              </w:rPr>
            </w:pPr>
            <w:r w:rsidRPr="0071431F">
              <w:rPr>
                <w:b/>
                <w:sz w:val="20"/>
                <w:szCs w:val="20"/>
              </w:rPr>
              <w:t>Должность</w:t>
            </w: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w:t>
            </w:r>
          </w:p>
        </w:tc>
        <w:tc>
          <w:tcPr>
            <w:tcW w:w="4931" w:type="dxa"/>
            <w:tcBorders>
              <w:top w:val="single" w:sz="4" w:space="0" w:color="auto"/>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rPr>
                <w:color w:val="000000"/>
                <w:sz w:val="22"/>
                <w:szCs w:val="22"/>
              </w:rPr>
            </w:pPr>
          </w:p>
        </w:tc>
        <w:tc>
          <w:tcPr>
            <w:tcW w:w="3613" w:type="dxa"/>
            <w:tcBorders>
              <w:top w:val="single" w:sz="4" w:space="0" w:color="auto"/>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2.</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3.</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4.</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5.</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6.</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7.</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8.</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9.</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10.</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11.</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12.</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13.</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14.</w:t>
            </w:r>
          </w:p>
        </w:tc>
        <w:tc>
          <w:tcPr>
            <w:tcW w:w="4931" w:type="dxa"/>
            <w:tcBorders>
              <w:top w:val="nil"/>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nil"/>
              <w:left w:val="nil"/>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r w:rsidR="0071431F" w:rsidRPr="0071431F" w:rsidTr="0071431F">
        <w:tc>
          <w:tcPr>
            <w:tcW w:w="800" w:type="dxa"/>
            <w:tcBorders>
              <w:top w:val="single" w:sz="4" w:space="0" w:color="auto"/>
              <w:left w:val="single" w:sz="4" w:space="0" w:color="auto"/>
              <w:bottom w:val="single" w:sz="4" w:space="0" w:color="auto"/>
              <w:right w:val="single" w:sz="4" w:space="0" w:color="auto"/>
            </w:tcBorders>
          </w:tcPr>
          <w:p w:rsidR="0071431F" w:rsidRPr="0071431F" w:rsidRDefault="0071431F" w:rsidP="0071431F">
            <w:pPr>
              <w:tabs>
                <w:tab w:val="left" w:pos="6360"/>
              </w:tabs>
              <w:jc w:val="center"/>
              <w:rPr>
                <w:sz w:val="20"/>
                <w:szCs w:val="20"/>
              </w:rPr>
            </w:pPr>
            <w:r w:rsidRPr="0071431F">
              <w:rPr>
                <w:sz w:val="20"/>
                <w:szCs w:val="20"/>
              </w:rPr>
              <w:t>15.</w:t>
            </w:r>
          </w:p>
        </w:tc>
        <w:tc>
          <w:tcPr>
            <w:tcW w:w="4931" w:type="dxa"/>
            <w:tcBorders>
              <w:top w:val="single" w:sz="4" w:space="0" w:color="auto"/>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c>
          <w:tcPr>
            <w:tcW w:w="3613" w:type="dxa"/>
            <w:tcBorders>
              <w:top w:val="single" w:sz="4" w:space="0" w:color="auto"/>
              <w:left w:val="single" w:sz="4" w:space="0" w:color="auto"/>
              <w:bottom w:val="single" w:sz="4" w:space="0" w:color="auto"/>
              <w:right w:val="single" w:sz="4" w:space="0" w:color="auto"/>
            </w:tcBorders>
            <w:shd w:val="clear" w:color="000000" w:fill="FFFFFF"/>
            <w:vAlign w:val="bottom"/>
          </w:tcPr>
          <w:p w:rsidR="0071431F" w:rsidRPr="0071431F" w:rsidRDefault="0071431F" w:rsidP="0071431F">
            <w:pPr>
              <w:spacing w:after="200" w:line="276" w:lineRule="auto"/>
              <w:rPr>
                <w:rFonts w:eastAsiaTheme="minorEastAsia"/>
                <w:color w:val="000000"/>
                <w:sz w:val="22"/>
                <w:szCs w:val="22"/>
              </w:rPr>
            </w:pPr>
          </w:p>
        </w:tc>
      </w:tr>
    </w:tbl>
    <w:p w:rsidR="0071431F" w:rsidRPr="0071431F" w:rsidRDefault="0071431F" w:rsidP="0071431F">
      <w:pPr>
        <w:tabs>
          <w:tab w:val="left" w:pos="6360"/>
        </w:tabs>
        <w:rPr>
          <w:sz w:val="22"/>
          <w:szCs w:val="22"/>
        </w:rPr>
      </w:pPr>
    </w:p>
    <w:p w:rsidR="0071431F" w:rsidRPr="0071431F" w:rsidRDefault="0071431F" w:rsidP="0071431F">
      <w:pPr>
        <w:tabs>
          <w:tab w:val="left" w:pos="6360"/>
        </w:tabs>
        <w:rPr>
          <w:sz w:val="22"/>
          <w:szCs w:val="22"/>
        </w:rPr>
      </w:pPr>
    </w:p>
    <w:p w:rsidR="0071431F" w:rsidRPr="0071431F" w:rsidRDefault="0071431F" w:rsidP="0071431F">
      <w:pPr>
        <w:tabs>
          <w:tab w:val="left" w:pos="6360"/>
        </w:tabs>
        <w:rPr>
          <w:sz w:val="22"/>
          <w:szCs w:val="22"/>
        </w:rPr>
      </w:pPr>
    </w:p>
    <w:p w:rsidR="0071431F" w:rsidRPr="0071431F" w:rsidRDefault="0071431F" w:rsidP="0071431F">
      <w:pPr>
        <w:tabs>
          <w:tab w:val="left" w:pos="6360"/>
        </w:tabs>
        <w:rPr>
          <w:sz w:val="22"/>
          <w:szCs w:val="22"/>
        </w:rPr>
      </w:pPr>
    </w:p>
    <w:p w:rsidR="0071431F" w:rsidRPr="0071431F" w:rsidRDefault="0071431F" w:rsidP="0071431F">
      <w:pPr>
        <w:tabs>
          <w:tab w:val="left" w:pos="6360"/>
        </w:tabs>
        <w:rPr>
          <w:sz w:val="22"/>
          <w:szCs w:val="22"/>
        </w:rPr>
      </w:pPr>
      <w:r w:rsidRPr="0071431F">
        <w:rPr>
          <w:sz w:val="22"/>
          <w:szCs w:val="22"/>
        </w:rPr>
        <w:t>От Исполнителя                                                                                        От Заказчика</w:t>
      </w:r>
    </w:p>
    <w:p w:rsidR="0071431F" w:rsidRPr="0071431F" w:rsidRDefault="0071431F" w:rsidP="0071431F">
      <w:pPr>
        <w:tabs>
          <w:tab w:val="left" w:pos="6360"/>
        </w:tabs>
        <w:rPr>
          <w:sz w:val="22"/>
          <w:szCs w:val="22"/>
        </w:rPr>
      </w:pPr>
    </w:p>
    <w:p w:rsidR="0071431F" w:rsidRPr="0071431F" w:rsidRDefault="0071431F" w:rsidP="0071431F">
      <w:pPr>
        <w:tabs>
          <w:tab w:val="left" w:pos="6360"/>
        </w:tabs>
        <w:rPr>
          <w:sz w:val="22"/>
          <w:szCs w:val="22"/>
        </w:rPr>
      </w:pPr>
      <w:r w:rsidRPr="0071431F">
        <w:rPr>
          <w:sz w:val="22"/>
          <w:szCs w:val="22"/>
        </w:rPr>
        <w:t xml:space="preserve"> ____________________</w:t>
      </w:r>
      <w:r w:rsidRPr="0071431F">
        <w:rPr>
          <w:rFonts w:asciiTheme="minorHAnsi" w:eastAsiaTheme="minorEastAsia" w:hAnsiTheme="minorHAnsi" w:cstheme="minorBidi"/>
          <w:sz w:val="22"/>
          <w:szCs w:val="22"/>
        </w:rPr>
        <w:t xml:space="preserve"> </w:t>
      </w:r>
      <w:r w:rsidRPr="0071431F">
        <w:rPr>
          <w:sz w:val="22"/>
          <w:szCs w:val="22"/>
        </w:rPr>
        <w:t>/</w:t>
      </w:r>
      <w:r w:rsidR="00B56D7B">
        <w:rPr>
          <w:sz w:val="22"/>
          <w:szCs w:val="22"/>
        </w:rPr>
        <w:t>___________</w:t>
      </w:r>
      <w:r w:rsidRPr="0071431F">
        <w:rPr>
          <w:sz w:val="22"/>
          <w:szCs w:val="22"/>
        </w:rPr>
        <w:t>_/                             ___________________/___________/</w:t>
      </w:r>
    </w:p>
    <w:p w:rsidR="0071431F" w:rsidRPr="0071431F" w:rsidRDefault="0071431F" w:rsidP="0071431F">
      <w:pPr>
        <w:spacing w:after="200" w:line="276" w:lineRule="auto"/>
        <w:rPr>
          <w:rFonts w:asciiTheme="minorHAnsi" w:eastAsiaTheme="minorEastAsia" w:hAnsiTheme="minorHAnsi" w:cstheme="minorBidi"/>
          <w:sz w:val="22"/>
          <w:szCs w:val="22"/>
        </w:rPr>
      </w:pPr>
    </w:p>
    <w:p w:rsidR="0071431F" w:rsidRPr="0071431F" w:rsidRDefault="0071431F" w:rsidP="0071431F">
      <w:pPr>
        <w:spacing w:after="200" w:line="276" w:lineRule="auto"/>
        <w:rPr>
          <w:rFonts w:asciiTheme="minorHAnsi" w:eastAsiaTheme="minorEastAsia" w:hAnsiTheme="minorHAnsi" w:cstheme="minorBidi"/>
          <w:sz w:val="22"/>
          <w:szCs w:val="22"/>
        </w:rPr>
      </w:pPr>
    </w:p>
    <w:p w:rsidR="0071431F" w:rsidRPr="0071431F" w:rsidRDefault="0071431F" w:rsidP="0071431F">
      <w:pPr>
        <w:spacing w:after="200" w:line="276" w:lineRule="auto"/>
        <w:rPr>
          <w:rFonts w:asciiTheme="minorHAnsi" w:eastAsiaTheme="minorEastAsia" w:hAnsiTheme="minorHAnsi" w:cstheme="minorBidi"/>
          <w:sz w:val="22"/>
          <w:szCs w:val="22"/>
        </w:rPr>
      </w:pPr>
    </w:p>
    <w:p w:rsidR="0071431F" w:rsidRPr="0071431F" w:rsidRDefault="0071431F" w:rsidP="0071431F">
      <w:pPr>
        <w:spacing w:after="200" w:line="276" w:lineRule="auto"/>
        <w:rPr>
          <w:rFonts w:asciiTheme="minorHAnsi" w:eastAsiaTheme="minorEastAsia" w:hAnsiTheme="minorHAnsi" w:cstheme="minorBidi"/>
          <w:sz w:val="22"/>
          <w:szCs w:val="22"/>
        </w:rPr>
      </w:pPr>
    </w:p>
    <w:p w:rsidR="0071431F" w:rsidRDefault="0071431F" w:rsidP="0071431F">
      <w:pPr>
        <w:spacing w:after="160" w:line="259" w:lineRule="auto"/>
        <w:rPr>
          <w:rFonts w:asciiTheme="minorHAnsi" w:eastAsiaTheme="minorEastAsia" w:hAnsiTheme="minorHAnsi" w:cstheme="minorBidi"/>
          <w:sz w:val="22"/>
          <w:szCs w:val="22"/>
        </w:rPr>
      </w:pPr>
    </w:p>
    <w:p w:rsidR="00B56D7B" w:rsidRDefault="00B56D7B" w:rsidP="0071431F">
      <w:pPr>
        <w:spacing w:after="160" w:line="259" w:lineRule="auto"/>
        <w:rPr>
          <w:rFonts w:asciiTheme="minorHAnsi" w:eastAsiaTheme="minorEastAsia" w:hAnsiTheme="minorHAnsi" w:cstheme="minorBidi"/>
          <w:sz w:val="22"/>
          <w:szCs w:val="22"/>
        </w:rPr>
      </w:pPr>
    </w:p>
    <w:p w:rsidR="00B56D7B" w:rsidRDefault="00B56D7B" w:rsidP="0071431F">
      <w:pPr>
        <w:spacing w:after="160" w:line="259" w:lineRule="auto"/>
        <w:rPr>
          <w:rFonts w:asciiTheme="minorHAnsi" w:eastAsiaTheme="minorEastAsia" w:hAnsiTheme="minorHAnsi" w:cstheme="minorBidi"/>
          <w:sz w:val="22"/>
          <w:szCs w:val="22"/>
        </w:rPr>
      </w:pPr>
    </w:p>
    <w:p w:rsidR="00B56D7B" w:rsidRPr="0071431F" w:rsidRDefault="00B56D7B" w:rsidP="0071431F">
      <w:pPr>
        <w:spacing w:after="160" w:line="259" w:lineRule="auto"/>
        <w:rPr>
          <w:rFonts w:asciiTheme="minorHAnsi" w:eastAsiaTheme="minorEastAsia" w:hAnsiTheme="minorHAnsi" w:cstheme="minorBidi"/>
          <w:sz w:val="22"/>
          <w:szCs w:val="22"/>
        </w:rPr>
      </w:pPr>
    </w:p>
    <w:p w:rsidR="0071431F" w:rsidRPr="0071431F" w:rsidRDefault="0071431F" w:rsidP="0071431F">
      <w:pPr>
        <w:spacing w:after="160" w:line="259" w:lineRule="auto"/>
      </w:pPr>
      <w:r w:rsidRPr="0071431F">
        <w:t xml:space="preserve">                                                             </w:t>
      </w:r>
    </w:p>
    <w:p w:rsidR="0071431F" w:rsidRPr="0071431F" w:rsidRDefault="0071431F" w:rsidP="0071431F">
      <w:pPr>
        <w:widowControl w:val="0"/>
        <w:autoSpaceDE w:val="0"/>
        <w:autoSpaceDN w:val="0"/>
        <w:adjustRightInd w:val="0"/>
        <w:outlineLvl w:val="0"/>
      </w:pPr>
      <w:r w:rsidRPr="0071431F">
        <w:t xml:space="preserve">                                                                                                                               Приложение №2</w:t>
      </w:r>
    </w:p>
    <w:p w:rsidR="0071431F" w:rsidRPr="0071431F" w:rsidRDefault="0071431F" w:rsidP="0071431F">
      <w:pPr>
        <w:widowControl w:val="0"/>
        <w:autoSpaceDE w:val="0"/>
        <w:autoSpaceDN w:val="0"/>
        <w:adjustRightInd w:val="0"/>
        <w:jc w:val="center"/>
        <w:outlineLvl w:val="0"/>
      </w:pPr>
      <w:r w:rsidRPr="0071431F">
        <w:t xml:space="preserve">                                                            </w:t>
      </w:r>
    </w:p>
    <w:p w:rsidR="0071431F" w:rsidRPr="0071431F" w:rsidRDefault="0071431F" w:rsidP="0071431F">
      <w:pPr>
        <w:widowControl w:val="0"/>
        <w:autoSpaceDE w:val="0"/>
        <w:autoSpaceDN w:val="0"/>
        <w:adjustRightInd w:val="0"/>
        <w:jc w:val="center"/>
        <w:outlineLvl w:val="0"/>
      </w:pPr>
      <w:r w:rsidRPr="0071431F">
        <w:t xml:space="preserve">                                                             к Договору № _________</w:t>
      </w:r>
      <w:r w:rsidRPr="0071431F">
        <w:rPr>
          <w:bCs/>
        </w:rPr>
        <w:t xml:space="preserve"> от</w:t>
      </w:r>
      <w:r w:rsidRPr="0071431F">
        <w:t xml:space="preserve"> «___» ___________ 2018 г.</w:t>
      </w:r>
    </w:p>
    <w:p w:rsidR="0071431F" w:rsidRPr="0071431F" w:rsidRDefault="0071431F" w:rsidP="0071431F">
      <w:pPr>
        <w:tabs>
          <w:tab w:val="left" w:pos="6360"/>
        </w:tabs>
        <w:ind w:left="4248"/>
        <w:rPr>
          <w:sz w:val="20"/>
          <w:szCs w:val="20"/>
        </w:rPr>
      </w:pPr>
    </w:p>
    <w:p w:rsidR="0071431F" w:rsidRPr="0071431F" w:rsidRDefault="0071431F" w:rsidP="0071431F">
      <w:pPr>
        <w:tabs>
          <w:tab w:val="left" w:pos="6360"/>
        </w:tabs>
        <w:ind w:left="4248"/>
        <w:rPr>
          <w:sz w:val="22"/>
          <w:szCs w:val="22"/>
        </w:rPr>
      </w:pPr>
    </w:p>
    <w:p w:rsidR="0071431F" w:rsidRPr="0071431F" w:rsidRDefault="0071431F" w:rsidP="0071431F">
      <w:pPr>
        <w:jc w:val="center"/>
        <w:outlineLvl w:val="0"/>
        <w:rPr>
          <w:b/>
        </w:rPr>
      </w:pPr>
      <w:r w:rsidRPr="0071431F">
        <w:rPr>
          <w:b/>
        </w:rPr>
        <w:t>АКТ</w:t>
      </w:r>
    </w:p>
    <w:p w:rsidR="0071431F" w:rsidRPr="0071431F" w:rsidRDefault="0071431F" w:rsidP="0071431F">
      <w:pPr>
        <w:jc w:val="center"/>
        <w:rPr>
          <w:b/>
          <w:sz w:val="22"/>
          <w:szCs w:val="22"/>
        </w:rPr>
      </w:pPr>
      <w:r w:rsidRPr="0071431F">
        <w:rPr>
          <w:b/>
        </w:rPr>
        <w:t>приёмки-сдачи оказанных услуг</w:t>
      </w:r>
    </w:p>
    <w:p w:rsidR="0071431F" w:rsidRPr="0071431F" w:rsidRDefault="0071431F" w:rsidP="0071431F">
      <w:pPr>
        <w:jc w:val="both"/>
        <w:rPr>
          <w:sz w:val="22"/>
          <w:szCs w:val="22"/>
        </w:rPr>
      </w:pPr>
      <w:r w:rsidRPr="0071431F">
        <w:rPr>
          <w:sz w:val="22"/>
          <w:szCs w:val="22"/>
        </w:rPr>
        <w:t xml:space="preserve">                                                                               (форма)</w:t>
      </w:r>
    </w:p>
    <w:p w:rsidR="0071431F" w:rsidRPr="0071431F" w:rsidRDefault="0071431F" w:rsidP="0071431F">
      <w:pPr>
        <w:jc w:val="both"/>
        <w:rPr>
          <w:sz w:val="22"/>
          <w:szCs w:val="22"/>
        </w:rPr>
      </w:pPr>
    </w:p>
    <w:p w:rsidR="0071431F" w:rsidRPr="0071431F" w:rsidRDefault="0071431F" w:rsidP="0071431F">
      <w:pPr>
        <w:ind w:firstLine="708"/>
        <w:jc w:val="both"/>
        <w:rPr>
          <w:sz w:val="22"/>
          <w:szCs w:val="22"/>
        </w:rPr>
      </w:pPr>
      <w:r w:rsidRPr="0071431F">
        <w:rPr>
          <w:rFonts w:eastAsiaTheme="minorEastAsia"/>
          <w:b/>
          <w:sz w:val="22"/>
          <w:szCs w:val="22"/>
        </w:rPr>
        <w:t xml:space="preserve">ПАО «Башинформсвязь», </w:t>
      </w:r>
      <w:r w:rsidR="00B56D7B" w:rsidRPr="0071431F">
        <w:rPr>
          <w:rFonts w:eastAsiaTheme="minorEastAsia"/>
          <w:sz w:val="22"/>
          <w:szCs w:val="22"/>
        </w:rPr>
        <w:t>именуемое в дальнейшем</w:t>
      </w:r>
      <w:r w:rsidRPr="0071431F">
        <w:rPr>
          <w:rFonts w:eastAsiaTheme="minorEastAsia"/>
          <w:sz w:val="22"/>
          <w:szCs w:val="22"/>
        </w:rPr>
        <w:t xml:space="preserve"> «Заказчик</w:t>
      </w:r>
      <w:r w:rsidR="00B56D7B" w:rsidRPr="0071431F">
        <w:rPr>
          <w:rFonts w:eastAsiaTheme="minorEastAsia"/>
          <w:sz w:val="22"/>
          <w:szCs w:val="22"/>
        </w:rPr>
        <w:t>», в лице _</w:t>
      </w:r>
      <w:r w:rsidRPr="0071431F">
        <w:rPr>
          <w:rFonts w:eastAsiaTheme="minorEastAsia"/>
          <w:sz w:val="22"/>
          <w:szCs w:val="22"/>
        </w:rPr>
        <w:t xml:space="preserve">________________________________________________________, </w:t>
      </w:r>
      <w:r w:rsidR="00B56D7B" w:rsidRPr="0071431F">
        <w:rPr>
          <w:rFonts w:eastAsiaTheme="minorEastAsia"/>
          <w:sz w:val="22"/>
          <w:szCs w:val="22"/>
        </w:rPr>
        <w:t>действующего на основании _</w:t>
      </w:r>
      <w:r w:rsidRPr="0071431F">
        <w:rPr>
          <w:rFonts w:eastAsiaTheme="minorEastAsia"/>
          <w:sz w:val="22"/>
          <w:szCs w:val="22"/>
        </w:rPr>
        <w:t>____________________________________</w:t>
      </w:r>
      <w:r w:rsidR="00B56D7B" w:rsidRPr="0071431F">
        <w:rPr>
          <w:rFonts w:eastAsiaTheme="minorEastAsia"/>
          <w:sz w:val="22"/>
          <w:szCs w:val="22"/>
        </w:rPr>
        <w:t>_</w:t>
      </w:r>
      <w:r w:rsidR="00B56D7B" w:rsidRPr="0071431F">
        <w:rPr>
          <w:rFonts w:eastAsiaTheme="minorEastAsia"/>
          <w:b/>
          <w:sz w:val="22"/>
          <w:szCs w:val="22"/>
        </w:rPr>
        <w:t>,</w:t>
      </w:r>
      <w:r w:rsidRPr="0071431F">
        <w:rPr>
          <w:rFonts w:eastAsiaTheme="minorEastAsia"/>
          <w:sz w:val="22"/>
          <w:szCs w:val="22"/>
        </w:rPr>
        <w:t xml:space="preserve"> и </w:t>
      </w:r>
      <w:r w:rsidRPr="0071431F">
        <w:rPr>
          <w:rFonts w:eastAsiaTheme="minorEastAsia"/>
          <w:b/>
          <w:sz w:val="22"/>
          <w:szCs w:val="22"/>
        </w:rPr>
        <w:t>_________________________</w:t>
      </w:r>
      <w:r w:rsidR="00B56D7B">
        <w:rPr>
          <w:rFonts w:eastAsiaTheme="minorEastAsia"/>
          <w:b/>
          <w:sz w:val="22"/>
          <w:szCs w:val="22"/>
        </w:rPr>
        <w:t xml:space="preserve">, </w:t>
      </w:r>
      <w:r w:rsidR="00B56D7B" w:rsidRPr="00B56D7B">
        <w:rPr>
          <w:rFonts w:eastAsiaTheme="minorEastAsia"/>
          <w:sz w:val="22"/>
          <w:szCs w:val="22"/>
        </w:rPr>
        <w:t>и</w:t>
      </w:r>
      <w:r w:rsidRPr="0071431F">
        <w:rPr>
          <w:rFonts w:eastAsiaTheme="minorEastAsia"/>
          <w:sz w:val="22"/>
          <w:szCs w:val="22"/>
        </w:rPr>
        <w:t>менуем</w:t>
      </w:r>
      <w:r w:rsidR="00B56D7B">
        <w:rPr>
          <w:rFonts w:eastAsiaTheme="minorEastAsia"/>
          <w:sz w:val="22"/>
          <w:szCs w:val="22"/>
        </w:rPr>
        <w:t>___</w:t>
      </w:r>
      <w:r w:rsidRPr="0071431F">
        <w:rPr>
          <w:rFonts w:eastAsiaTheme="minorEastAsia"/>
          <w:sz w:val="22"/>
          <w:szCs w:val="22"/>
        </w:rPr>
        <w:t xml:space="preserve"> в дальнейшем «Исполнитель», в лице </w:t>
      </w:r>
      <w:r w:rsidRPr="0071431F">
        <w:rPr>
          <w:rFonts w:eastAsiaTheme="minorEastAsia"/>
          <w:b/>
          <w:sz w:val="22"/>
          <w:szCs w:val="22"/>
        </w:rPr>
        <w:t xml:space="preserve">________________________________ </w:t>
      </w:r>
      <w:r w:rsidRPr="0071431F">
        <w:rPr>
          <w:rFonts w:eastAsiaTheme="minorEastAsia"/>
          <w:sz w:val="22"/>
          <w:szCs w:val="22"/>
        </w:rPr>
        <w:t>действующего на основании Устава</w:t>
      </w:r>
      <w:r w:rsidRPr="0071431F">
        <w:rPr>
          <w:rFonts w:eastAsiaTheme="minorEastAsia"/>
          <w:b/>
          <w:sz w:val="22"/>
          <w:szCs w:val="22"/>
        </w:rPr>
        <w:t xml:space="preserve">, </w:t>
      </w:r>
      <w:r w:rsidRPr="0071431F">
        <w:rPr>
          <w:rFonts w:eastAsiaTheme="minorEastAsia"/>
          <w:sz w:val="22"/>
          <w:szCs w:val="22"/>
        </w:rPr>
        <w:t xml:space="preserve">именуемое в дальнейшем «Исполнитель» </w:t>
      </w:r>
      <w:r w:rsidRPr="0071431F">
        <w:rPr>
          <w:sz w:val="22"/>
          <w:szCs w:val="22"/>
        </w:rPr>
        <w:t>составили настоящий акт о нижеследующем:</w:t>
      </w:r>
    </w:p>
    <w:p w:rsidR="0071431F" w:rsidRPr="0071431F" w:rsidRDefault="0071431F" w:rsidP="0071431F">
      <w:pPr>
        <w:jc w:val="both"/>
        <w:rPr>
          <w:sz w:val="22"/>
          <w:szCs w:val="22"/>
        </w:rPr>
      </w:pPr>
    </w:p>
    <w:p w:rsidR="0071431F" w:rsidRPr="0071431F" w:rsidRDefault="0071431F" w:rsidP="0071431F">
      <w:pPr>
        <w:numPr>
          <w:ilvl w:val="0"/>
          <w:numId w:val="15"/>
        </w:numPr>
        <w:spacing w:after="200" w:line="276" w:lineRule="auto"/>
        <w:jc w:val="both"/>
        <w:rPr>
          <w:sz w:val="22"/>
          <w:szCs w:val="22"/>
        </w:rPr>
      </w:pPr>
      <w:r w:rsidRPr="0071431F">
        <w:rPr>
          <w:sz w:val="22"/>
          <w:szCs w:val="22"/>
        </w:rPr>
        <w:t>Настоящим Стороны подтверждают, что за период с «___» ___________201_ г. до «___» __________201_ г. (месяц) Исполнитель оказал Заказчику предусмотренные Договором услуги в следующем количестве и стоимости:</w:t>
      </w:r>
    </w:p>
    <w:p w:rsidR="0071431F" w:rsidRPr="0071431F" w:rsidRDefault="0071431F" w:rsidP="0071431F">
      <w:pPr>
        <w:ind w:left="36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3738"/>
        <w:gridCol w:w="1609"/>
        <w:gridCol w:w="1686"/>
        <w:gridCol w:w="1777"/>
      </w:tblGrid>
      <w:tr w:rsidR="0071431F" w:rsidRPr="0071431F" w:rsidTr="0071431F">
        <w:trPr>
          <w:trHeight w:val="525"/>
        </w:trPr>
        <w:tc>
          <w:tcPr>
            <w:tcW w:w="426" w:type="dxa"/>
          </w:tcPr>
          <w:p w:rsidR="0071431F" w:rsidRPr="0071431F" w:rsidRDefault="0071431F" w:rsidP="0071431F">
            <w:pPr>
              <w:jc w:val="both"/>
              <w:rPr>
                <w:sz w:val="22"/>
                <w:szCs w:val="22"/>
              </w:rPr>
            </w:pPr>
          </w:p>
          <w:p w:rsidR="0071431F" w:rsidRPr="0071431F" w:rsidRDefault="0071431F" w:rsidP="0071431F">
            <w:pPr>
              <w:jc w:val="both"/>
              <w:rPr>
                <w:sz w:val="22"/>
                <w:szCs w:val="22"/>
              </w:rPr>
            </w:pPr>
          </w:p>
          <w:p w:rsidR="0071431F" w:rsidRPr="0071431F" w:rsidRDefault="0071431F" w:rsidP="0071431F">
            <w:pPr>
              <w:jc w:val="both"/>
              <w:rPr>
                <w:sz w:val="22"/>
                <w:szCs w:val="22"/>
              </w:rPr>
            </w:pPr>
            <w:r w:rsidRPr="0071431F">
              <w:rPr>
                <w:sz w:val="22"/>
                <w:szCs w:val="22"/>
              </w:rPr>
              <w:t>№</w:t>
            </w:r>
          </w:p>
        </w:tc>
        <w:tc>
          <w:tcPr>
            <w:tcW w:w="3739" w:type="dxa"/>
          </w:tcPr>
          <w:p w:rsidR="0071431F" w:rsidRPr="0071431F" w:rsidRDefault="0071431F" w:rsidP="0071431F">
            <w:pPr>
              <w:rPr>
                <w:sz w:val="22"/>
                <w:szCs w:val="22"/>
              </w:rPr>
            </w:pPr>
          </w:p>
          <w:p w:rsidR="0071431F" w:rsidRPr="0071431F" w:rsidRDefault="0071431F" w:rsidP="0071431F">
            <w:pPr>
              <w:jc w:val="both"/>
              <w:rPr>
                <w:sz w:val="22"/>
                <w:szCs w:val="22"/>
              </w:rPr>
            </w:pPr>
            <w:r w:rsidRPr="0071431F">
              <w:rPr>
                <w:sz w:val="22"/>
                <w:szCs w:val="22"/>
              </w:rPr>
              <w:t xml:space="preserve">Ф.И.О. проходящих обязательные </w:t>
            </w:r>
            <w:proofErr w:type="spellStart"/>
            <w:r w:rsidRPr="0071431F">
              <w:rPr>
                <w:sz w:val="22"/>
                <w:szCs w:val="22"/>
              </w:rPr>
              <w:t>предрейсовые</w:t>
            </w:r>
            <w:proofErr w:type="spellEnd"/>
            <w:r w:rsidRPr="0071431F">
              <w:rPr>
                <w:sz w:val="22"/>
                <w:szCs w:val="22"/>
              </w:rPr>
              <w:t xml:space="preserve"> медицинские осмотры</w:t>
            </w:r>
          </w:p>
        </w:tc>
        <w:tc>
          <w:tcPr>
            <w:tcW w:w="1609" w:type="dxa"/>
          </w:tcPr>
          <w:p w:rsidR="0071431F" w:rsidRPr="0071431F" w:rsidRDefault="0071431F" w:rsidP="0071431F">
            <w:pPr>
              <w:rPr>
                <w:sz w:val="22"/>
                <w:szCs w:val="22"/>
              </w:rPr>
            </w:pPr>
          </w:p>
          <w:p w:rsidR="0071431F" w:rsidRPr="0071431F" w:rsidRDefault="0071431F" w:rsidP="0071431F">
            <w:pPr>
              <w:rPr>
                <w:sz w:val="22"/>
                <w:szCs w:val="22"/>
              </w:rPr>
            </w:pPr>
            <w:r w:rsidRPr="0071431F">
              <w:rPr>
                <w:sz w:val="22"/>
                <w:szCs w:val="22"/>
              </w:rPr>
              <w:t xml:space="preserve">Цена по прейскуранту за одного человека, руб. </w:t>
            </w:r>
          </w:p>
        </w:tc>
        <w:tc>
          <w:tcPr>
            <w:tcW w:w="1686" w:type="dxa"/>
          </w:tcPr>
          <w:p w:rsidR="0071431F" w:rsidRPr="0071431F" w:rsidRDefault="0071431F" w:rsidP="0071431F">
            <w:pPr>
              <w:rPr>
                <w:sz w:val="22"/>
                <w:szCs w:val="22"/>
              </w:rPr>
            </w:pPr>
          </w:p>
          <w:p w:rsidR="0071431F" w:rsidRPr="0071431F" w:rsidRDefault="0071431F" w:rsidP="0071431F">
            <w:pPr>
              <w:jc w:val="both"/>
              <w:rPr>
                <w:sz w:val="22"/>
                <w:szCs w:val="22"/>
              </w:rPr>
            </w:pPr>
            <w:r w:rsidRPr="0071431F">
              <w:rPr>
                <w:sz w:val="22"/>
                <w:szCs w:val="22"/>
              </w:rPr>
              <w:t>Количество</w:t>
            </w:r>
          </w:p>
          <w:p w:rsidR="0071431F" w:rsidRPr="0071431F" w:rsidRDefault="0071431F" w:rsidP="0071431F">
            <w:pPr>
              <w:jc w:val="both"/>
              <w:rPr>
                <w:sz w:val="22"/>
                <w:szCs w:val="22"/>
              </w:rPr>
            </w:pPr>
            <w:r w:rsidRPr="0071431F">
              <w:rPr>
                <w:sz w:val="22"/>
                <w:szCs w:val="22"/>
              </w:rPr>
              <w:t xml:space="preserve">дней </w:t>
            </w:r>
          </w:p>
        </w:tc>
        <w:tc>
          <w:tcPr>
            <w:tcW w:w="1777" w:type="dxa"/>
          </w:tcPr>
          <w:p w:rsidR="0071431F" w:rsidRPr="0071431F" w:rsidRDefault="0071431F" w:rsidP="0071431F">
            <w:pPr>
              <w:rPr>
                <w:sz w:val="22"/>
                <w:szCs w:val="22"/>
              </w:rPr>
            </w:pPr>
          </w:p>
          <w:p w:rsidR="0071431F" w:rsidRPr="0071431F" w:rsidRDefault="0071431F" w:rsidP="0071431F">
            <w:pPr>
              <w:rPr>
                <w:sz w:val="22"/>
                <w:szCs w:val="22"/>
              </w:rPr>
            </w:pPr>
            <w:r w:rsidRPr="0071431F">
              <w:rPr>
                <w:sz w:val="22"/>
                <w:szCs w:val="22"/>
              </w:rPr>
              <w:t>Общая сумма, руб.</w:t>
            </w:r>
          </w:p>
          <w:p w:rsidR="0071431F" w:rsidRPr="0071431F" w:rsidRDefault="0071431F" w:rsidP="0071431F">
            <w:pPr>
              <w:rPr>
                <w:sz w:val="22"/>
                <w:szCs w:val="22"/>
              </w:rPr>
            </w:pPr>
          </w:p>
          <w:p w:rsidR="0071431F" w:rsidRPr="0071431F" w:rsidRDefault="0071431F" w:rsidP="0071431F">
            <w:pPr>
              <w:jc w:val="both"/>
              <w:rPr>
                <w:sz w:val="22"/>
                <w:szCs w:val="22"/>
              </w:rPr>
            </w:pPr>
          </w:p>
        </w:tc>
      </w:tr>
      <w:tr w:rsidR="0071431F" w:rsidRPr="0071431F" w:rsidTr="0071431F">
        <w:trPr>
          <w:trHeight w:val="165"/>
        </w:trPr>
        <w:tc>
          <w:tcPr>
            <w:tcW w:w="426" w:type="dxa"/>
          </w:tcPr>
          <w:p w:rsidR="0071431F" w:rsidRPr="0071431F" w:rsidRDefault="0071431F" w:rsidP="0071431F">
            <w:pPr>
              <w:jc w:val="both"/>
              <w:rPr>
                <w:sz w:val="22"/>
                <w:szCs w:val="22"/>
              </w:rPr>
            </w:pPr>
            <w:r w:rsidRPr="0071431F">
              <w:rPr>
                <w:sz w:val="22"/>
                <w:szCs w:val="22"/>
              </w:rPr>
              <w:t>1</w:t>
            </w:r>
          </w:p>
        </w:tc>
        <w:tc>
          <w:tcPr>
            <w:tcW w:w="3739" w:type="dxa"/>
          </w:tcPr>
          <w:p w:rsidR="0071431F" w:rsidRPr="0071431F" w:rsidRDefault="0071431F" w:rsidP="0071431F">
            <w:pPr>
              <w:jc w:val="both"/>
              <w:rPr>
                <w:sz w:val="22"/>
                <w:szCs w:val="22"/>
              </w:rPr>
            </w:pPr>
          </w:p>
        </w:tc>
        <w:tc>
          <w:tcPr>
            <w:tcW w:w="1609" w:type="dxa"/>
          </w:tcPr>
          <w:p w:rsidR="0071431F" w:rsidRPr="0071431F" w:rsidRDefault="0071431F" w:rsidP="0071431F">
            <w:pPr>
              <w:jc w:val="both"/>
              <w:rPr>
                <w:color w:val="FF0000"/>
                <w:sz w:val="22"/>
                <w:szCs w:val="22"/>
              </w:rPr>
            </w:pPr>
          </w:p>
        </w:tc>
        <w:tc>
          <w:tcPr>
            <w:tcW w:w="1686" w:type="dxa"/>
          </w:tcPr>
          <w:p w:rsidR="0071431F" w:rsidRPr="0071431F" w:rsidRDefault="0071431F" w:rsidP="0071431F">
            <w:pPr>
              <w:jc w:val="both"/>
              <w:rPr>
                <w:color w:val="FF0000"/>
                <w:sz w:val="22"/>
                <w:szCs w:val="22"/>
              </w:rPr>
            </w:pPr>
          </w:p>
        </w:tc>
        <w:tc>
          <w:tcPr>
            <w:tcW w:w="1777" w:type="dxa"/>
          </w:tcPr>
          <w:p w:rsidR="0071431F" w:rsidRPr="0071431F" w:rsidRDefault="0071431F" w:rsidP="0071431F">
            <w:pPr>
              <w:jc w:val="both"/>
              <w:rPr>
                <w:color w:val="FF0000"/>
                <w:sz w:val="22"/>
                <w:szCs w:val="22"/>
              </w:rPr>
            </w:pPr>
          </w:p>
        </w:tc>
      </w:tr>
      <w:tr w:rsidR="0071431F" w:rsidRPr="0071431F" w:rsidTr="0071431F">
        <w:trPr>
          <w:trHeight w:val="285"/>
        </w:trPr>
        <w:tc>
          <w:tcPr>
            <w:tcW w:w="426" w:type="dxa"/>
          </w:tcPr>
          <w:p w:rsidR="0071431F" w:rsidRPr="0071431F" w:rsidRDefault="0071431F" w:rsidP="0071431F">
            <w:pPr>
              <w:jc w:val="both"/>
              <w:rPr>
                <w:sz w:val="22"/>
                <w:szCs w:val="22"/>
              </w:rPr>
            </w:pPr>
            <w:r w:rsidRPr="0071431F">
              <w:rPr>
                <w:sz w:val="22"/>
                <w:szCs w:val="22"/>
              </w:rPr>
              <w:t>2</w:t>
            </w:r>
          </w:p>
        </w:tc>
        <w:tc>
          <w:tcPr>
            <w:tcW w:w="3739" w:type="dxa"/>
          </w:tcPr>
          <w:p w:rsidR="0071431F" w:rsidRPr="0071431F" w:rsidRDefault="0071431F" w:rsidP="0071431F">
            <w:pPr>
              <w:jc w:val="both"/>
              <w:rPr>
                <w:sz w:val="22"/>
                <w:szCs w:val="22"/>
              </w:rPr>
            </w:pPr>
          </w:p>
        </w:tc>
        <w:tc>
          <w:tcPr>
            <w:tcW w:w="1609" w:type="dxa"/>
          </w:tcPr>
          <w:p w:rsidR="0071431F" w:rsidRPr="0071431F" w:rsidRDefault="0071431F" w:rsidP="0071431F">
            <w:pPr>
              <w:jc w:val="both"/>
              <w:rPr>
                <w:color w:val="FF0000"/>
                <w:sz w:val="22"/>
                <w:szCs w:val="22"/>
              </w:rPr>
            </w:pPr>
          </w:p>
        </w:tc>
        <w:tc>
          <w:tcPr>
            <w:tcW w:w="1686" w:type="dxa"/>
          </w:tcPr>
          <w:p w:rsidR="0071431F" w:rsidRPr="0071431F" w:rsidRDefault="0071431F" w:rsidP="0071431F">
            <w:pPr>
              <w:jc w:val="both"/>
              <w:rPr>
                <w:color w:val="FF0000"/>
                <w:sz w:val="22"/>
                <w:szCs w:val="22"/>
              </w:rPr>
            </w:pPr>
          </w:p>
        </w:tc>
        <w:tc>
          <w:tcPr>
            <w:tcW w:w="1777" w:type="dxa"/>
          </w:tcPr>
          <w:p w:rsidR="0071431F" w:rsidRPr="0071431F" w:rsidRDefault="0071431F" w:rsidP="0071431F">
            <w:pPr>
              <w:jc w:val="both"/>
              <w:rPr>
                <w:color w:val="FF0000"/>
                <w:sz w:val="22"/>
                <w:szCs w:val="22"/>
              </w:rPr>
            </w:pPr>
          </w:p>
        </w:tc>
      </w:tr>
      <w:tr w:rsidR="0071431F" w:rsidRPr="0071431F" w:rsidTr="0071431F">
        <w:trPr>
          <w:trHeight w:val="165"/>
        </w:trPr>
        <w:tc>
          <w:tcPr>
            <w:tcW w:w="426" w:type="dxa"/>
          </w:tcPr>
          <w:p w:rsidR="0071431F" w:rsidRPr="0071431F" w:rsidRDefault="0071431F" w:rsidP="0071431F">
            <w:pPr>
              <w:jc w:val="both"/>
              <w:rPr>
                <w:sz w:val="22"/>
                <w:szCs w:val="22"/>
              </w:rPr>
            </w:pPr>
            <w:r w:rsidRPr="0071431F">
              <w:rPr>
                <w:sz w:val="22"/>
                <w:szCs w:val="22"/>
              </w:rPr>
              <w:t>3</w:t>
            </w:r>
          </w:p>
        </w:tc>
        <w:tc>
          <w:tcPr>
            <w:tcW w:w="3739" w:type="dxa"/>
          </w:tcPr>
          <w:p w:rsidR="0071431F" w:rsidRPr="0071431F" w:rsidRDefault="0071431F" w:rsidP="0071431F">
            <w:pPr>
              <w:jc w:val="both"/>
              <w:rPr>
                <w:sz w:val="22"/>
                <w:szCs w:val="22"/>
              </w:rPr>
            </w:pPr>
          </w:p>
        </w:tc>
        <w:tc>
          <w:tcPr>
            <w:tcW w:w="1609" w:type="dxa"/>
          </w:tcPr>
          <w:p w:rsidR="0071431F" w:rsidRPr="0071431F" w:rsidRDefault="0071431F" w:rsidP="0071431F">
            <w:pPr>
              <w:jc w:val="both"/>
              <w:rPr>
                <w:color w:val="FF0000"/>
                <w:sz w:val="22"/>
                <w:szCs w:val="22"/>
              </w:rPr>
            </w:pPr>
          </w:p>
        </w:tc>
        <w:tc>
          <w:tcPr>
            <w:tcW w:w="1686" w:type="dxa"/>
          </w:tcPr>
          <w:p w:rsidR="0071431F" w:rsidRPr="0071431F" w:rsidRDefault="0071431F" w:rsidP="0071431F">
            <w:pPr>
              <w:jc w:val="both"/>
              <w:rPr>
                <w:color w:val="FF0000"/>
                <w:sz w:val="22"/>
                <w:szCs w:val="22"/>
              </w:rPr>
            </w:pPr>
          </w:p>
        </w:tc>
        <w:tc>
          <w:tcPr>
            <w:tcW w:w="1777" w:type="dxa"/>
          </w:tcPr>
          <w:p w:rsidR="0071431F" w:rsidRPr="0071431F" w:rsidRDefault="0071431F" w:rsidP="0071431F">
            <w:pPr>
              <w:jc w:val="both"/>
              <w:rPr>
                <w:color w:val="FF0000"/>
                <w:sz w:val="22"/>
                <w:szCs w:val="22"/>
              </w:rPr>
            </w:pPr>
          </w:p>
        </w:tc>
      </w:tr>
      <w:tr w:rsidR="0071431F" w:rsidRPr="0071431F" w:rsidTr="0071431F">
        <w:trPr>
          <w:trHeight w:val="270"/>
        </w:trPr>
        <w:tc>
          <w:tcPr>
            <w:tcW w:w="426" w:type="dxa"/>
          </w:tcPr>
          <w:p w:rsidR="0071431F" w:rsidRPr="0071431F" w:rsidRDefault="0071431F" w:rsidP="0071431F">
            <w:pPr>
              <w:jc w:val="both"/>
              <w:rPr>
                <w:sz w:val="22"/>
                <w:szCs w:val="22"/>
              </w:rPr>
            </w:pPr>
            <w:r w:rsidRPr="0071431F">
              <w:rPr>
                <w:sz w:val="22"/>
                <w:szCs w:val="22"/>
              </w:rPr>
              <w:t>4</w:t>
            </w:r>
          </w:p>
        </w:tc>
        <w:tc>
          <w:tcPr>
            <w:tcW w:w="3739" w:type="dxa"/>
          </w:tcPr>
          <w:p w:rsidR="0071431F" w:rsidRPr="0071431F" w:rsidRDefault="0071431F" w:rsidP="0071431F">
            <w:pPr>
              <w:jc w:val="both"/>
              <w:rPr>
                <w:sz w:val="22"/>
                <w:szCs w:val="22"/>
              </w:rPr>
            </w:pPr>
          </w:p>
        </w:tc>
        <w:tc>
          <w:tcPr>
            <w:tcW w:w="1609" w:type="dxa"/>
          </w:tcPr>
          <w:p w:rsidR="0071431F" w:rsidRPr="0071431F" w:rsidRDefault="0071431F" w:rsidP="0071431F">
            <w:pPr>
              <w:jc w:val="both"/>
              <w:rPr>
                <w:color w:val="FF0000"/>
                <w:sz w:val="22"/>
                <w:szCs w:val="22"/>
              </w:rPr>
            </w:pPr>
          </w:p>
        </w:tc>
        <w:tc>
          <w:tcPr>
            <w:tcW w:w="1686" w:type="dxa"/>
          </w:tcPr>
          <w:p w:rsidR="0071431F" w:rsidRPr="0071431F" w:rsidRDefault="0071431F" w:rsidP="0071431F">
            <w:pPr>
              <w:jc w:val="both"/>
              <w:rPr>
                <w:color w:val="FF0000"/>
                <w:sz w:val="22"/>
                <w:szCs w:val="22"/>
              </w:rPr>
            </w:pPr>
          </w:p>
        </w:tc>
        <w:tc>
          <w:tcPr>
            <w:tcW w:w="1777" w:type="dxa"/>
          </w:tcPr>
          <w:p w:rsidR="0071431F" w:rsidRPr="0071431F" w:rsidRDefault="0071431F" w:rsidP="0071431F">
            <w:pPr>
              <w:jc w:val="both"/>
              <w:rPr>
                <w:color w:val="FF0000"/>
                <w:sz w:val="22"/>
                <w:szCs w:val="22"/>
              </w:rPr>
            </w:pPr>
          </w:p>
        </w:tc>
      </w:tr>
      <w:tr w:rsidR="0071431F" w:rsidRPr="0071431F" w:rsidTr="0071431F">
        <w:trPr>
          <w:trHeight w:val="270"/>
        </w:trPr>
        <w:tc>
          <w:tcPr>
            <w:tcW w:w="426" w:type="dxa"/>
            <w:tcBorders>
              <w:top w:val="single" w:sz="4" w:space="0" w:color="auto"/>
            </w:tcBorders>
          </w:tcPr>
          <w:p w:rsidR="0071431F" w:rsidRPr="0071431F" w:rsidRDefault="0071431F" w:rsidP="0071431F">
            <w:pPr>
              <w:jc w:val="both"/>
              <w:rPr>
                <w:sz w:val="22"/>
                <w:szCs w:val="22"/>
              </w:rPr>
            </w:pPr>
          </w:p>
        </w:tc>
        <w:tc>
          <w:tcPr>
            <w:tcW w:w="7034" w:type="dxa"/>
            <w:gridSpan w:val="3"/>
            <w:tcBorders>
              <w:top w:val="single" w:sz="4" w:space="0" w:color="auto"/>
            </w:tcBorders>
          </w:tcPr>
          <w:p w:rsidR="0071431F" w:rsidRPr="0071431F" w:rsidRDefault="0071431F" w:rsidP="0071431F">
            <w:pPr>
              <w:jc w:val="both"/>
              <w:rPr>
                <w:sz w:val="22"/>
                <w:szCs w:val="22"/>
              </w:rPr>
            </w:pPr>
            <w:r w:rsidRPr="0071431F">
              <w:rPr>
                <w:sz w:val="22"/>
                <w:szCs w:val="22"/>
              </w:rPr>
              <w:t xml:space="preserve">                                                                                            </w:t>
            </w:r>
            <w:r w:rsidRPr="0071431F">
              <w:rPr>
                <w:b/>
                <w:sz w:val="22"/>
                <w:szCs w:val="22"/>
              </w:rPr>
              <w:t>ИТОГО</w:t>
            </w:r>
            <w:r w:rsidRPr="0071431F">
              <w:rPr>
                <w:b/>
                <w:sz w:val="22"/>
                <w:szCs w:val="22"/>
                <w:lang w:val="en-US"/>
              </w:rPr>
              <w:t>:</w:t>
            </w:r>
          </w:p>
        </w:tc>
        <w:tc>
          <w:tcPr>
            <w:tcW w:w="1777" w:type="dxa"/>
          </w:tcPr>
          <w:p w:rsidR="0071431F" w:rsidRPr="0071431F" w:rsidRDefault="0071431F" w:rsidP="0071431F">
            <w:pPr>
              <w:jc w:val="both"/>
              <w:rPr>
                <w:sz w:val="22"/>
                <w:szCs w:val="22"/>
              </w:rPr>
            </w:pPr>
          </w:p>
        </w:tc>
      </w:tr>
    </w:tbl>
    <w:p w:rsidR="0071431F" w:rsidRPr="0071431F" w:rsidRDefault="0071431F" w:rsidP="0071431F">
      <w:pPr>
        <w:ind w:firstLine="708"/>
        <w:jc w:val="both"/>
        <w:rPr>
          <w:sz w:val="22"/>
          <w:szCs w:val="22"/>
        </w:rPr>
      </w:pPr>
    </w:p>
    <w:p w:rsidR="0071431F" w:rsidRPr="0071431F" w:rsidRDefault="0071431F" w:rsidP="0071431F">
      <w:pPr>
        <w:ind w:firstLine="708"/>
        <w:jc w:val="both"/>
        <w:rPr>
          <w:sz w:val="22"/>
          <w:szCs w:val="22"/>
        </w:rPr>
      </w:pPr>
      <w:r w:rsidRPr="0071431F">
        <w:rPr>
          <w:sz w:val="22"/>
          <w:szCs w:val="22"/>
        </w:rPr>
        <w:t>2. Стоимость оказанных в отчётном периоде услуг составляет _________________ рублей, НДС не облагается.</w:t>
      </w:r>
    </w:p>
    <w:p w:rsidR="0071431F" w:rsidRPr="0071431F" w:rsidRDefault="0071431F" w:rsidP="0071431F">
      <w:pPr>
        <w:ind w:firstLine="708"/>
        <w:jc w:val="both"/>
        <w:rPr>
          <w:sz w:val="22"/>
          <w:szCs w:val="22"/>
        </w:rPr>
      </w:pPr>
      <w:r w:rsidRPr="0071431F">
        <w:rPr>
          <w:sz w:val="22"/>
          <w:szCs w:val="22"/>
        </w:rPr>
        <w:t>Услуги оказаны в полном объёме и в соответствии с условиями заключённого Сторонами Договора, в связи с чем, Стороны не имеют друг к другу каких-либо претензий в указанном в настоящем акте отчётном периоде.</w:t>
      </w:r>
    </w:p>
    <w:p w:rsidR="0071431F" w:rsidRPr="0071431F" w:rsidRDefault="0071431F" w:rsidP="0071431F">
      <w:pPr>
        <w:ind w:firstLine="708"/>
        <w:jc w:val="both"/>
        <w:rPr>
          <w:sz w:val="22"/>
          <w:szCs w:val="22"/>
        </w:rPr>
      </w:pPr>
      <w:r w:rsidRPr="0071431F">
        <w:rPr>
          <w:sz w:val="22"/>
          <w:szCs w:val="22"/>
        </w:rPr>
        <w:t>Настоящий Акт является неотъемлемой частью Договора № ___________ от «__» ______ 201_ года и составлен в двух экземплярах, по одному для каждой из Сторон.</w:t>
      </w:r>
    </w:p>
    <w:p w:rsidR="0071431F" w:rsidRPr="0071431F" w:rsidRDefault="0071431F" w:rsidP="0071431F">
      <w:pPr>
        <w:ind w:firstLine="708"/>
        <w:jc w:val="both"/>
        <w:rPr>
          <w:sz w:val="22"/>
          <w:szCs w:val="22"/>
        </w:rPr>
      </w:pPr>
    </w:p>
    <w:p w:rsidR="0071431F" w:rsidRPr="0071431F" w:rsidRDefault="0071431F" w:rsidP="0071431F">
      <w:pPr>
        <w:tabs>
          <w:tab w:val="left" w:pos="5280"/>
        </w:tabs>
        <w:jc w:val="both"/>
        <w:rPr>
          <w:b/>
          <w:sz w:val="20"/>
          <w:szCs w:val="20"/>
        </w:rPr>
      </w:pPr>
      <w:r w:rsidRPr="0071431F">
        <w:rPr>
          <w:b/>
          <w:sz w:val="20"/>
          <w:szCs w:val="20"/>
        </w:rPr>
        <w:t>От Исполнителя</w:t>
      </w:r>
      <w:r w:rsidRPr="0071431F">
        <w:rPr>
          <w:b/>
          <w:sz w:val="20"/>
          <w:szCs w:val="20"/>
        </w:rPr>
        <w:tab/>
        <w:t>От Заказчика</w:t>
      </w:r>
    </w:p>
    <w:tbl>
      <w:tblPr>
        <w:tblW w:w="9840" w:type="dxa"/>
        <w:tblInd w:w="-492" w:type="dxa"/>
        <w:tblLayout w:type="fixed"/>
        <w:tblLook w:val="0000" w:firstRow="0" w:lastRow="0" w:firstColumn="0" w:lastColumn="0" w:noHBand="0" w:noVBand="0"/>
      </w:tblPr>
      <w:tblGrid>
        <w:gridCol w:w="4920"/>
        <w:gridCol w:w="240"/>
        <w:gridCol w:w="4680"/>
      </w:tblGrid>
      <w:tr w:rsidR="0071431F" w:rsidRPr="0071431F" w:rsidTr="0071431F">
        <w:trPr>
          <w:trHeight w:val="468"/>
        </w:trPr>
        <w:tc>
          <w:tcPr>
            <w:tcW w:w="4920" w:type="dxa"/>
          </w:tcPr>
          <w:p w:rsidR="0071431F" w:rsidRPr="0071431F" w:rsidRDefault="0071431F" w:rsidP="0071431F">
            <w:pPr>
              <w:jc w:val="both"/>
              <w:rPr>
                <w:sz w:val="20"/>
                <w:szCs w:val="20"/>
              </w:rPr>
            </w:pPr>
          </w:p>
          <w:p w:rsidR="0071431F" w:rsidRPr="0071431F" w:rsidRDefault="0071431F" w:rsidP="0071431F">
            <w:pPr>
              <w:jc w:val="both"/>
              <w:rPr>
                <w:sz w:val="20"/>
                <w:szCs w:val="20"/>
              </w:rPr>
            </w:pPr>
            <w:r w:rsidRPr="0071431F">
              <w:rPr>
                <w:sz w:val="20"/>
                <w:szCs w:val="20"/>
              </w:rPr>
              <w:t xml:space="preserve">         __________________________</w:t>
            </w:r>
          </w:p>
        </w:tc>
        <w:tc>
          <w:tcPr>
            <w:tcW w:w="240" w:type="dxa"/>
          </w:tcPr>
          <w:p w:rsidR="0071431F" w:rsidRPr="0071431F" w:rsidRDefault="0071431F" w:rsidP="0071431F">
            <w:pPr>
              <w:jc w:val="both"/>
              <w:rPr>
                <w:sz w:val="20"/>
                <w:szCs w:val="20"/>
              </w:rPr>
            </w:pPr>
          </w:p>
        </w:tc>
        <w:tc>
          <w:tcPr>
            <w:tcW w:w="4680" w:type="dxa"/>
          </w:tcPr>
          <w:p w:rsidR="0071431F" w:rsidRPr="0071431F" w:rsidRDefault="0071431F" w:rsidP="0071431F">
            <w:pPr>
              <w:jc w:val="both"/>
              <w:rPr>
                <w:sz w:val="20"/>
                <w:szCs w:val="20"/>
              </w:rPr>
            </w:pPr>
          </w:p>
          <w:p w:rsidR="0071431F" w:rsidRPr="0071431F" w:rsidRDefault="0071431F" w:rsidP="0071431F">
            <w:pPr>
              <w:jc w:val="both"/>
              <w:rPr>
                <w:sz w:val="20"/>
                <w:szCs w:val="20"/>
              </w:rPr>
            </w:pPr>
            <w:r w:rsidRPr="0071431F">
              <w:rPr>
                <w:sz w:val="20"/>
                <w:szCs w:val="20"/>
              </w:rPr>
              <w:t>_____________________________</w:t>
            </w:r>
          </w:p>
        </w:tc>
      </w:tr>
      <w:tr w:rsidR="0071431F" w:rsidRPr="0071431F" w:rsidTr="0071431F">
        <w:trPr>
          <w:trHeight w:val="419"/>
        </w:trPr>
        <w:tc>
          <w:tcPr>
            <w:tcW w:w="4920" w:type="dxa"/>
          </w:tcPr>
          <w:p w:rsidR="0071431F" w:rsidRPr="0071431F" w:rsidRDefault="0071431F" w:rsidP="0071431F">
            <w:pPr>
              <w:jc w:val="right"/>
              <w:rPr>
                <w:sz w:val="20"/>
                <w:szCs w:val="20"/>
              </w:rPr>
            </w:pPr>
          </w:p>
        </w:tc>
        <w:tc>
          <w:tcPr>
            <w:tcW w:w="240" w:type="dxa"/>
          </w:tcPr>
          <w:p w:rsidR="0071431F" w:rsidRPr="0071431F" w:rsidRDefault="0071431F" w:rsidP="0071431F">
            <w:pPr>
              <w:jc w:val="both"/>
              <w:rPr>
                <w:sz w:val="20"/>
                <w:szCs w:val="20"/>
              </w:rPr>
            </w:pPr>
          </w:p>
        </w:tc>
        <w:tc>
          <w:tcPr>
            <w:tcW w:w="4680" w:type="dxa"/>
          </w:tcPr>
          <w:p w:rsidR="0071431F" w:rsidRPr="0071431F" w:rsidRDefault="0071431F" w:rsidP="0071431F">
            <w:pPr>
              <w:jc w:val="both"/>
              <w:rPr>
                <w:sz w:val="20"/>
                <w:szCs w:val="20"/>
              </w:rPr>
            </w:pPr>
          </w:p>
        </w:tc>
      </w:tr>
      <w:tr w:rsidR="0071431F" w:rsidRPr="0071431F" w:rsidTr="0071431F">
        <w:trPr>
          <w:trHeight w:val="397"/>
        </w:trPr>
        <w:tc>
          <w:tcPr>
            <w:tcW w:w="4920" w:type="dxa"/>
          </w:tcPr>
          <w:p w:rsidR="0071431F" w:rsidRPr="0071431F" w:rsidRDefault="0071431F" w:rsidP="0071431F">
            <w:pPr>
              <w:jc w:val="both"/>
              <w:rPr>
                <w:sz w:val="22"/>
                <w:szCs w:val="22"/>
              </w:rPr>
            </w:pPr>
          </w:p>
        </w:tc>
        <w:tc>
          <w:tcPr>
            <w:tcW w:w="240" w:type="dxa"/>
          </w:tcPr>
          <w:p w:rsidR="0071431F" w:rsidRPr="0071431F" w:rsidRDefault="0071431F" w:rsidP="0071431F">
            <w:pPr>
              <w:jc w:val="both"/>
              <w:rPr>
                <w:sz w:val="22"/>
                <w:szCs w:val="22"/>
              </w:rPr>
            </w:pPr>
          </w:p>
        </w:tc>
        <w:tc>
          <w:tcPr>
            <w:tcW w:w="4680" w:type="dxa"/>
          </w:tcPr>
          <w:p w:rsidR="0071431F" w:rsidRPr="0071431F" w:rsidRDefault="0071431F" w:rsidP="0071431F">
            <w:pPr>
              <w:jc w:val="both"/>
              <w:rPr>
                <w:sz w:val="22"/>
                <w:szCs w:val="22"/>
              </w:rPr>
            </w:pPr>
          </w:p>
        </w:tc>
      </w:tr>
      <w:tr w:rsidR="00B56D7B" w:rsidRPr="0071431F" w:rsidTr="002B2013">
        <w:tc>
          <w:tcPr>
            <w:tcW w:w="9840" w:type="dxa"/>
            <w:gridSpan w:val="3"/>
          </w:tcPr>
          <w:p w:rsidR="00B56D7B" w:rsidRPr="0071431F" w:rsidRDefault="00B56D7B" w:rsidP="00B56D7B">
            <w:pPr>
              <w:jc w:val="center"/>
              <w:rPr>
                <w:sz w:val="22"/>
                <w:szCs w:val="22"/>
              </w:rPr>
            </w:pPr>
            <w:r w:rsidRPr="0071431F">
              <w:rPr>
                <w:sz w:val="22"/>
                <w:szCs w:val="22"/>
              </w:rPr>
              <w:t>Форма акта согласована</w:t>
            </w:r>
            <w:r w:rsidRPr="0071431F">
              <w:rPr>
                <w:sz w:val="22"/>
                <w:szCs w:val="22"/>
                <w:lang w:val="en-US"/>
              </w:rPr>
              <w:t>:</w:t>
            </w:r>
          </w:p>
        </w:tc>
      </w:tr>
    </w:tbl>
    <w:p w:rsidR="0071431F" w:rsidRPr="0071431F" w:rsidRDefault="0071431F" w:rsidP="0071431F">
      <w:pPr>
        <w:tabs>
          <w:tab w:val="left" w:pos="5280"/>
        </w:tabs>
        <w:jc w:val="both"/>
        <w:rPr>
          <w:b/>
          <w:sz w:val="22"/>
          <w:szCs w:val="22"/>
        </w:rPr>
      </w:pPr>
      <w:r w:rsidRPr="0071431F">
        <w:rPr>
          <w:b/>
          <w:sz w:val="22"/>
          <w:szCs w:val="22"/>
        </w:rPr>
        <w:t>От Исполнителя</w:t>
      </w:r>
      <w:r w:rsidRPr="0071431F">
        <w:rPr>
          <w:b/>
          <w:sz w:val="22"/>
          <w:szCs w:val="22"/>
        </w:rPr>
        <w:tab/>
        <w:t>От Заказчика</w:t>
      </w:r>
    </w:p>
    <w:tbl>
      <w:tblPr>
        <w:tblW w:w="9840" w:type="dxa"/>
        <w:tblInd w:w="-492" w:type="dxa"/>
        <w:tblLayout w:type="fixed"/>
        <w:tblLook w:val="0000" w:firstRow="0" w:lastRow="0" w:firstColumn="0" w:lastColumn="0" w:noHBand="0" w:noVBand="0"/>
      </w:tblPr>
      <w:tblGrid>
        <w:gridCol w:w="4920"/>
        <w:gridCol w:w="240"/>
        <w:gridCol w:w="4680"/>
      </w:tblGrid>
      <w:tr w:rsidR="0071431F" w:rsidRPr="0071431F" w:rsidTr="0071431F">
        <w:trPr>
          <w:trHeight w:val="468"/>
        </w:trPr>
        <w:tc>
          <w:tcPr>
            <w:tcW w:w="4920" w:type="dxa"/>
          </w:tcPr>
          <w:p w:rsidR="0071431F" w:rsidRPr="0071431F" w:rsidRDefault="0071431F" w:rsidP="0071431F">
            <w:pPr>
              <w:jc w:val="both"/>
              <w:rPr>
                <w:sz w:val="22"/>
                <w:szCs w:val="22"/>
              </w:rPr>
            </w:pPr>
          </w:p>
          <w:p w:rsidR="0071431F" w:rsidRPr="0071431F" w:rsidRDefault="0071431F" w:rsidP="0071431F">
            <w:pPr>
              <w:jc w:val="both"/>
              <w:rPr>
                <w:sz w:val="22"/>
                <w:szCs w:val="22"/>
              </w:rPr>
            </w:pPr>
            <w:r w:rsidRPr="0071431F">
              <w:rPr>
                <w:sz w:val="22"/>
                <w:szCs w:val="22"/>
              </w:rPr>
              <w:t xml:space="preserve">         _______________</w:t>
            </w:r>
            <w:r w:rsidRPr="0071431F">
              <w:rPr>
                <w:rFonts w:asciiTheme="minorHAnsi" w:eastAsiaTheme="minorEastAsia" w:hAnsiTheme="minorHAnsi" w:cstheme="minorBidi"/>
                <w:sz w:val="22"/>
                <w:szCs w:val="22"/>
              </w:rPr>
              <w:t xml:space="preserve"> </w:t>
            </w:r>
            <w:r w:rsidRPr="0071431F">
              <w:rPr>
                <w:sz w:val="22"/>
                <w:szCs w:val="22"/>
              </w:rPr>
              <w:t>/__</w:t>
            </w:r>
            <w:r w:rsidRPr="0071431F">
              <w:rPr>
                <w:rFonts w:asciiTheme="minorHAnsi" w:eastAsiaTheme="minorEastAsia" w:hAnsiTheme="minorHAnsi" w:cstheme="minorBidi"/>
                <w:sz w:val="22"/>
                <w:szCs w:val="22"/>
              </w:rPr>
              <w:t xml:space="preserve"> </w:t>
            </w:r>
            <w:r w:rsidRPr="0071431F">
              <w:rPr>
                <w:sz w:val="22"/>
                <w:szCs w:val="22"/>
              </w:rPr>
              <w:t>________ __/</w:t>
            </w:r>
          </w:p>
        </w:tc>
        <w:tc>
          <w:tcPr>
            <w:tcW w:w="240" w:type="dxa"/>
          </w:tcPr>
          <w:p w:rsidR="0071431F" w:rsidRPr="0071431F" w:rsidRDefault="0071431F" w:rsidP="0071431F">
            <w:pPr>
              <w:jc w:val="both"/>
              <w:rPr>
                <w:sz w:val="22"/>
                <w:szCs w:val="22"/>
              </w:rPr>
            </w:pPr>
          </w:p>
        </w:tc>
        <w:tc>
          <w:tcPr>
            <w:tcW w:w="4680" w:type="dxa"/>
          </w:tcPr>
          <w:p w:rsidR="0071431F" w:rsidRPr="0071431F" w:rsidRDefault="0071431F" w:rsidP="0071431F">
            <w:pPr>
              <w:jc w:val="both"/>
              <w:rPr>
                <w:sz w:val="22"/>
                <w:szCs w:val="22"/>
              </w:rPr>
            </w:pPr>
          </w:p>
          <w:p w:rsidR="0071431F" w:rsidRPr="0071431F" w:rsidRDefault="0071431F" w:rsidP="0071431F">
            <w:pPr>
              <w:jc w:val="both"/>
              <w:rPr>
                <w:sz w:val="22"/>
                <w:szCs w:val="22"/>
              </w:rPr>
            </w:pPr>
            <w:r w:rsidRPr="0071431F">
              <w:rPr>
                <w:sz w:val="22"/>
                <w:szCs w:val="22"/>
              </w:rPr>
              <w:t>__________________________________</w:t>
            </w:r>
          </w:p>
        </w:tc>
      </w:tr>
    </w:tbl>
    <w:p w:rsidR="0071431F" w:rsidRPr="0071431F" w:rsidRDefault="0071431F" w:rsidP="0071431F">
      <w:pPr>
        <w:tabs>
          <w:tab w:val="center" w:pos="4677"/>
        </w:tabs>
        <w:spacing w:after="200" w:line="276" w:lineRule="auto"/>
        <w:sectPr w:rsidR="0071431F" w:rsidRPr="0071431F" w:rsidSect="006C6683">
          <w:pgSz w:w="11906" w:h="16838"/>
          <w:pgMar w:top="244" w:right="851" w:bottom="1134" w:left="1701" w:header="709" w:footer="709" w:gutter="0"/>
          <w:cols w:space="708"/>
          <w:docGrid w:linePitch="360"/>
        </w:sectPr>
      </w:pPr>
      <w:proofErr w:type="spellStart"/>
      <w:r w:rsidRPr="0071431F">
        <w:rPr>
          <w:rFonts w:asciiTheme="minorHAnsi" w:eastAsiaTheme="minorEastAsia" w:hAnsiTheme="minorHAnsi" w:cstheme="minorBidi"/>
          <w:sz w:val="22"/>
          <w:szCs w:val="22"/>
        </w:rPr>
        <w:t>м.п</w:t>
      </w:r>
      <w:proofErr w:type="spellEnd"/>
      <w:r w:rsidRPr="0071431F">
        <w:rPr>
          <w:rFonts w:asciiTheme="minorHAnsi" w:eastAsiaTheme="minorEastAsia" w:hAnsiTheme="minorHAnsi" w:cstheme="minorBidi"/>
          <w:sz w:val="22"/>
          <w:szCs w:val="22"/>
        </w:rPr>
        <w:t>.</w:t>
      </w:r>
      <w:r w:rsidRPr="0071431F">
        <w:rPr>
          <w:rFonts w:asciiTheme="minorHAnsi" w:eastAsiaTheme="minorEastAsia" w:hAnsiTheme="minorHAnsi" w:cstheme="minorBidi"/>
          <w:sz w:val="22"/>
          <w:szCs w:val="22"/>
        </w:rPr>
        <w:tab/>
      </w:r>
      <w:proofErr w:type="spellStart"/>
      <w:r w:rsidRPr="0071431F">
        <w:rPr>
          <w:rFonts w:asciiTheme="minorHAnsi" w:eastAsiaTheme="minorEastAsia" w:hAnsiTheme="minorHAnsi" w:cstheme="minorBidi"/>
          <w:sz w:val="22"/>
          <w:szCs w:val="22"/>
        </w:rPr>
        <w:t>м.п</w:t>
      </w:r>
      <w:proofErr w:type="spellEnd"/>
      <w:r w:rsidRPr="0071431F">
        <w:rPr>
          <w:rFonts w:asciiTheme="minorHAnsi" w:eastAsiaTheme="minorEastAsia" w:hAnsiTheme="minorHAnsi" w:cstheme="minorBidi"/>
          <w:sz w:val="22"/>
          <w:szCs w:val="22"/>
        </w:rPr>
        <w:t xml:space="preserve">. </w:t>
      </w:r>
      <w:r w:rsidRPr="0071431F">
        <w:t xml:space="preserve">                                                                                                                 </w:t>
      </w:r>
    </w:p>
    <w:p w:rsidR="0071431F" w:rsidRPr="0071431F" w:rsidRDefault="0071431F" w:rsidP="0071431F">
      <w:pPr>
        <w:widowControl w:val="0"/>
        <w:autoSpaceDE w:val="0"/>
        <w:autoSpaceDN w:val="0"/>
        <w:adjustRightInd w:val="0"/>
        <w:jc w:val="right"/>
        <w:outlineLvl w:val="0"/>
      </w:pPr>
      <w:r w:rsidRPr="0071431F">
        <w:rPr>
          <w:lang w:val="en-US"/>
        </w:rPr>
        <w:t xml:space="preserve">                                                                                                        </w:t>
      </w:r>
      <w:r w:rsidRPr="0071431F">
        <w:t>Приложение №3</w:t>
      </w:r>
    </w:p>
    <w:p w:rsidR="0071431F" w:rsidRPr="0071431F" w:rsidRDefault="0071431F" w:rsidP="0071431F">
      <w:pPr>
        <w:widowControl w:val="0"/>
        <w:autoSpaceDE w:val="0"/>
        <w:autoSpaceDN w:val="0"/>
        <w:adjustRightInd w:val="0"/>
        <w:jc w:val="right"/>
        <w:outlineLvl w:val="0"/>
      </w:pPr>
      <w:r w:rsidRPr="0071431F">
        <w:t xml:space="preserve">                                                            </w:t>
      </w:r>
    </w:p>
    <w:p w:rsidR="0071431F" w:rsidRPr="0071431F" w:rsidRDefault="0071431F" w:rsidP="0071431F">
      <w:pPr>
        <w:widowControl w:val="0"/>
        <w:autoSpaceDE w:val="0"/>
        <w:autoSpaceDN w:val="0"/>
        <w:adjustRightInd w:val="0"/>
        <w:jc w:val="right"/>
        <w:outlineLvl w:val="0"/>
      </w:pPr>
      <w:r w:rsidRPr="0071431F">
        <w:t xml:space="preserve">                                                             к Договору № _________</w:t>
      </w:r>
      <w:r w:rsidRPr="0071431F">
        <w:rPr>
          <w:bCs/>
        </w:rPr>
        <w:t xml:space="preserve"> от</w:t>
      </w:r>
      <w:r w:rsidRPr="0071431F">
        <w:t xml:space="preserve"> «___» ___________ 2018 г.</w:t>
      </w:r>
    </w:p>
    <w:p w:rsidR="0071431F" w:rsidRPr="0071431F" w:rsidRDefault="0071431F" w:rsidP="0071431F">
      <w:pPr>
        <w:spacing w:line="259" w:lineRule="auto"/>
        <w:jc w:val="right"/>
        <w:rPr>
          <w:rFonts w:eastAsiaTheme="minorHAnsi"/>
          <w:lang w:eastAsia="en-US"/>
        </w:rPr>
      </w:pPr>
    </w:p>
    <w:p w:rsidR="0071431F" w:rsidRPr="0071431F" w:rsidRDefault="0071431F" w:rsidP="0071431F">
      <w:pPr>
        <w:spacing w:line="259" w:lineRule="auto"/>
        <w:jc w:val="center"/>
        <w:rPr>
          <w:rFonts w:eastAsiaTheme="minorHAnsi"/>
          <w:lang w:eastAsia="en-US"/>
        </w:rPr>
      </w:pPr>
      <w:r w:rsidRPr="0071431F">
        <w:rPr>
          <w:rFonts w:eastAsiaTheme="minorHAnsi"/>
          <w:lang w:eastAsia="en-US"/>
        </w:rPr>
        <w:t>ФОРМА</w:t>
      </w:r>
    </w:p>
    <w:p w:rsidR="0071431F" w:rsidRPr="0071431F" w:rsidRDefault="0071431F" w:rsidP="0071431F">
      <w:pPr>
        <w:spacing w:line="259" w:lineRule="auto"/>
        <w:rPr>
          <w:rFonts w:eastAsiaTheme="minorHAnsi"/>
          <w:lang w:eastAsia="en-US"/>
        </w:rPr>
      </w:pPr>
      <w:r w:rsidRPr="0071431F">
        <w:rPr>
          <w:rFonts w:eastAsiaTheme="minorHAnsi"/>
          <w:lang w:eastAsia="en-US"/>
        </w:rPr>
        <w:t xml:space="preserve">График прохождения </w:t>
      </w:r>
      <w:proofErr w:type="spellStart"/>
      <w:r w:rsidRPr="0071431F">
        <w:rPr>
          <w:rFonts w:eastAsiaTheme="minorHAnsi"/>
          <w:lang w:eastAsia="en-US"/>
        </w:rPr>
        <w:t>предрейсового</w:t>
      </w:r>
      <w:proofErr w:type="spellEnd"/>
      <w:r w:rsidRPr="0071431F">
        <w:rPr>
          <w:rFonts w:eastAsiaTheme="minorHAnsi"/>
          <w:lang w:eastAsia="en-US"/>
        </w:rPr>
        <w:t xml:space="preserve"> медицинского осмотра водителей _ ПАО «Башинформсвязь»</w:t>
      </w:r>
      <w:r w:rsidR="00B56D7B">
        <w:rPr>
          <w:rFonts w:eastAsiaTheme="minorHAnsi"/>
          <w:lang w:eastAsia="en-US"/>
        </w:rPr>
        <w:t xml:space="preserve"> </w:t>
      </w:r>
      <w:r w:rsidRPr="0071431F">
        <w:rPr>
          <w:rFonts w:eastAsiaTheme="minorHAnsi"/>
          <w:lang w:eastAsia="en-US"/>
        </w:rPr>
        <w:t>за _________________________ 201__г.</w:t>
      </w:r>
    </w:p>
    <w:p w:rsidR="0071431F" w:rsidRPr="0071431F" w:rsidRDefault="0071431F" w:rsidP="0071431F">
      <w:pPr>
        <w:spacing w:line="259" w:lineRule="auto"/>
        <w:rPr>
          <w:rFonts w:eastAsiaTheme="minorHAnsi"/>
          <w:sz w:val="20"/>
          <w:szCs w:val="20"/>
          <w:lang w:eastAsia="en-US"/>
        </w:rPr>
      </w:pPr>
      <w:r w:rsidRPr="0071431F">
        <w:rPr>
          <w:rFonts w:eastAsiaTheme="minorHAnsi"/>
          <w:lang w:eastAsia="en-US"/>
        </w:rPr>
        <w:t xml:space="preserve">                  </w:t>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r>
      <w:r w:rsidR="00B56D7B">
        <w:rPr>
          <w:rFonts w:eastAsiaTheme="minorHAnsi"/>
          <w:lang w:eastAsia="en-US"/>
        </w:rPr>
        <w:tab/>
        <w:t xml:space="preserve">    </w:t>
      </w:r>
      <w:r w:rsidRPr="0071431F">
        <w:rPr>
          <w:rFonts w:eastAsiaTheme="minorHAnsi"/>
          <w:lang w:eastAsia="en-US"/>
        </w:rPr>
        <w:t xml:space="preserve">  </w:t>
      </w:r>
      <w:r w:rsidRPr="0071431F">
        <w:rPr>
          <w:rFonts w:eastAsiaTheme="minorHAnsi"/>
          <w:sz w:val="20"/>
          <w:szCs w:val="20"/>
          <w:lang w:eastAsia="en-US"/>
        </w:rPr>
        <w:t>(месяц)</w:t>
      </w:r>
    </w:p>
    <w:p w:rsidR="0071431F" w:rsidRPr="0071431F" w:rsidRDefault="0071431F" w:rsidP="0071431F">
      <w:pPr>
        <w:spacing w:line="259" w:lineRule="auto"/>
        <w:rPr>
          <w:rFonts w:eastAsiaTheme="minorHAnsi"/>
          <w:sz w:val="20"/>
          <w:szCs w:val="20"/>
          <w:lang w:eastAsia="en-US"/>
        </w:rPr>
      </w:pPr>
    </w:p>
    <w:tbl>
      <w:tblPr>
        <w:tblStyle w:val="38"/>
        <w:tblW w:w="0" w:type="auto"/>
        <w:tblLook w:val="04A0" w:firstRow="1" w:lastRow="0" w:firstColumn="1" w:lastColumn="0" w:noHBand="0" w:noVBand="1"/>
      </w:tblPr>
      <w:tblGrid>
        <w:gridCol w:w="504"/>
        <w:gridCol w:w="1568"/>
        <w:gridCol w:w="384"/>
        <w:gridCol w:w="383"/>
        <w:gridCol w:w="383"/>
        <w:gridCol w:w="383"/>
        <w:gridCol w:w="384"/>
        <w:gridCol w:w="383"/>
        <w:gridCol w:w="383"/>
        <w:gridCol w:w="383"/>
        <w:gridCol w:w="384"/>
        <w:gridCol w:w="421"/>
        <w:gridCol w:w="421"/>
        <w:gridCol w:w="421"/>
        <w:gridCol w:w="422"/>
        <w:gridCol w:w="421"/>
        <w:gridCol w:w="421"/>
        <w:gridCol w:w="421"/>
        <w:gridCol w:w="422"/>
        <w:gridCol w:w="421"/>
        <w:gridCol w:w="421"/>
        <w:gridCol w:w="421"/>
        <w:gridCol w:w="422"/>
        <w:gridCol w:w="421"/>
        <w:gridCol w:w="421"/>
        <w:gridCol w:w="421"/>
        <w:gridCol w:w="422"/>
        <w:gridCol w:w="421"/>
        <w:gridCol w:w="421"/>
        <w:gridCol w:w="421"/>
        <w:gridCol w:w="422"/>
        <w:gridCol w:w="421"/>
        <w:gridCol w:w="421"/>
        <w:gridCol w:w="661"/>
      </w:tblGrid>
      <w:tr w:rsidR="0071431F" w:rsidRPr="0071431F" w:rsidTr="0071431F">
        <w:tc>
          <w:tcPr>
            <w:tcW w:w="381"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 п/п</w:t>
            </w:r>
          </w:p>
        </w:tc>
        <w:tc>
          <w:tcPr>
            <w:tcW w:w="1882"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Фамилия И.О. водителя</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3</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4</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5</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6</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7</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8</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9</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10</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11</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12</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13</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14</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15</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16</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17</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18</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19</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20</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21</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22</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23</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24</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25</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26</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27</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28</w:t>
            </w:r>
          </w:p>
        </w:tc>
        <w:tc>
          <w:tcPr>
            <w:tcW w:w="426"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29</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30</w:t>
            </w:r>
          </w:p>
        </w:tc>
        <w:tc>
          <w:tcPr>
            <w:tcW w:w="425"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31</w:t>
            </w:r>
          </w:p>
        </w:tc>
        <w:tc>
          <w:tcPr>
            <w:tcW w:w="531" w:type="dxa"/>
          </w:tcPr>
          <w:p w:rsidR="0071431F" w:rsidRPr="0071431F" w:rsidRDefault="0071431F" w:rsidP="0071431F">
            <w:pPr>
              <w:jc w:val="center"/>
              <w:rPr>
                <w:rFonts w:eastAsiaTheme="minorHAnsi"/>
                <w:b/>
                <w:sz w:val="20"/>
                <w:szCs w:val="20"/>
                <w:lang w:eastAsia="en-US"/>
              </w:rPr>
            </w:pPr>
            <w:r w:rsidRPr="0071431F">
              <w:rPr>
                <w:rFonts w:eastAsiaTheme="minorHAnsi"/>
                <w:b/>
                <w:sz w:val="20"/>
                <w:szCs w:val="20"/>
                <w:lang w:eastAsia="en-US"/>
              </w:rPr>
              <w:t>Итог</w:t>
            </w: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r w:rsidR="0071431F" w:rsidRPr="0071431F" w:rsidTr="0071431F">
        <w:tc>
          <w:tcPr>
            <w:tcW w:w="381" w:type="dxa"/>
          </w:tcPr>
          <w:p w:rsidR="0071431F" w:rsidRPr="0071431F" w:rsidRDefault="0071431F" w:rsidP="0071431F">
            <w:pPr>
              <w:rPr>
                <w:rFonts w:eastAsiaTheme="minorHAnsi"/>
                <w:sz w:val="20"/>
                <w:szCs w:val="20"/>
                <w:lang w:eastAsia="en-US"/>
              </w:rPr>
            </w:pPr>
          </w:p>
        </w:tc>
        <w:tc>
          <w:tcPr>
            <w:tcW w:w="1882"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6"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425" w:type="dxa"/>
          </w:tcPr>
          <w:p w:rsidR="0071431F" w:rsidRPr="0071431F" w:rsidRDefault="0071431F" w:rsidP="0071431F">
            <w:pPr>
              <w:rPr>
                <w:rFonts w:eastAsiaTheme="minorHAnsi"/>
                <w:sz w:val="20"/>
                <w:szCs w:val="20"/>
                <w:lang w:eastAsia="en-US"/>
              </w:rPr>
            </w:pPr>
          </w:p>
        </w:tc>
        <w:tc>
          <w:tcPr>
            <w:tcW w:w="531" w:type="dxa"/>
          </w:tcPr>
          <w:p w:rsidR="0071431F" w:rsidRPr="0071431F" w:rsidRDefault="0071431F" w:rsidP="0071431F">
            <w:pPr>
              <w:rPr>
                <w:rFonts w:eastAsiaTheme="minorHAnsi"/>
                <w:sz w:val="20"/>
                <w:szCs w:val="20"/>
                <w:lang w:eastAsia="en-US"/>
              </w:rPr>
            </w:pPr>
          </w:p>
        </w:tc>
      </w:tr>
    </w:tbl>
    <w:p w:rsidR="0071431F" w:rsidRPr="0071431F" w:rsidRDefault="0071431F" w:rsidP="0071431F">
      <w:pPr>
        <w:spacing w:line="259" w:lineRule="auto"/>
        <w:rPr>
          <w:rFonts w:eastAsiaTheme="minorHAnsi"/>
          <w:sz w:val="20"/>
          <w:szCs w:val="20"/>
          <w:lang w:eastAsia="en-US"/>
        </w:rPr>
      </w:pPr>
    </w:p>
    <w:p w:rsidR="0071431F" w:rsidRPr="0071431F" w:rsidRDefault="0071431F" w:rsidP="0071431F">
      <w:pPr>
        <w:spacing w:line="259" w:lineRule="auto"/>
        <w:rPr>
          <w:rFonts w:eastAsiaTheme="minorHAnsi"/>
          <w:lang w:eastAsia="en-US"/>
        </w:rPr>
      </w:pPr>
      <w:r w:rsidRPr="0071431F">
        <w:rPr>
          <w:rFonts w:eastAsiaTheme="minorHAnsi"/>
          <w:lang w:eastAsia="en-US"/>
        </w:rPr>
        <w:t>Всего за месяц проведено _______________ медицинских осмотров водителей.</w:t>
      </w:r>
    </w:p>
    <w:p w:rsidR="0071431F" w:rsidRPr="0071431F" w:rsidRDefault="0071431F" w:rsidP="0071431F">
      <w:pPr>
        <w:spacing w:line="259" w:lineRule="auto"/>
        <w:rPr>
          <w:rFonts w:eastAsiaTheme="minorHAnsi"/>
          <w:sz w:val="20"/>
          <w:szCs w:val="20"/>
          <w:lang w:eastAsia="en-US"/>
        </w:rPr>
      </w:pPr>
    </w:p>
    <w:p w:rsidR="0071431F" w:rsidRPr="0071431F" w:rsidRDefault="0071431F" w:rsidP="0071431F">
      <w:pPr>
        <w:spacing w:line="259" w:lineRule="auto"/>
        <w:rPr>
          <w:rFonts w:eastAsiaTheme="minorHAnsi"/>
          <w:sz w:val="20"/>
          <w:szCs w:val="20"/>
          <w:lang w:eastAsia="en-US"/>
        </w:rPr>
      </w:pPr>
      <w:r w:rsidRPr="0071431F">
        <w:rPr>
          <w:rFonts w:eastAsiaTheme="minorHAnsi"/>
          <w:lang w:eastAsia="en-US"/>
        </w:rPr>
        <w:t>Исполнитель _______________</w:t>
      </w:r>
      <w:r w:rsidRPr="0071431F">
        <w:rPr>
          <w:rFonts w:eastAsiaTheme="minorHAnsi"/>
          <w:lang w:eastAsia="en-US"/>
        </w:rPr>
        <w:tab/>
        <w:t>_________________________</w:t>
      </w:r>
      <w:r w:rsidRPr="0071431F">
        <w:rPr>
          <w:rFonts w:eastAsiaTheme="minorHAnsi"/>
          <w:lang w:eastAsia="en-US"/>
        </w:rPr>
        <w:tab/>
      </w:r>
      <w:r w:rsidRPr="0071431F">
        <w:rPr>
          <w:rFonts w:eastAsiaTheme="minorHAnsi"/>
          <w:lang w:eastAsia="en-US"/>
        </w:rPr>
        <w:tab/>
      </w:r>
      <w:r w:rsidRPr="0071431F">
        <w:rPr>
          <w:rFonts w:eastAsiaTheme="minorHAnsi"/>
          <w:lang w:eastAsia="en-US"/>
        </w:rPr>
        <w:tab/>
      </w:r>
      <w:r w:rsidRPr="0071431F">
        <w:rPr>
          <w:rFonts w:eastAsiaTheme="minorHAnsi"/>
          <w:lang w:eastAsia="en-US"/>
        </w:rPr>
        <w:tab/>
      </w:r>
      <w:r w:rsidRPr="0071431F">
        <w:rPr>
          <w:rFonts w:eastAsiaTheme="minorHAnsi"/>
          <w:lang w:eastAsia="en-US"/>
        </w:rPr>
        <w:tab/>
        <w:t xml:space="preserve">          </w:t>
      </w:r>
    </w:p>
    <w:p w:rsidR="0071431F" w:rsidRPr="0071431F" w:rsidRDefault="0071431F" w:rsidP="0071431F">
      <w:pPr>
        <w:spacing w:line="259" w:lineRule="auto"/>
        <w:ind w:left="2124" w:firstLine="708"/>
        <w:rPr>
          <w:rFonts w:eastAsiaTheme="minorHAnsi"/>
          <w:sz w:val="20"/>
          <w:szCs w:val="20"/>
          <w:lang w:eastAsia="en-US"/>
        </w:rPr>
      </w:pPr>
      <w:r w:rsidRPr="0071431F">
        <w:rPr>
          <w:rFonts w:eastAsiaTheme="minorHAnsi"/>
          <w:sz w:val="20"/>
          <w:szCs w:val="20"/>
          <w:lang w:eastAsia="en-US"/>
        </w:rPr>
        <w:t>(</w:t>
      </w:r>
      <w:proofErr w:type="gramStart"/>
      <w:r w:rsidRPr="0071431F">
        <w:rPr>
          <w:rFonts w:eastAsiaTheme="minorHAnsi"/>
          <w:sz w:val="20"/>
          <w:szCs w:val="20"/>
          <w:lang w:eastAsia="en-US"/>
        </w:rPr>
        <w:t xml:space="preserve">подпись)   </w:t>
      </w:r>
      <w:proofErr w:type="gramEnd"/>
      <w:r w:rsidRPr="0071431F">
        <w:rPr>
          <w:rFonts w:eastAsiaTheme="minorHAnsi"/>
          <w:sz w:val="20"/>
          <w:szCs w:val="20"/>
          <w:lang w:eastAsia="en-US"/>
        </w:rPr>
        <w:t xml:space="preserve">                       (Фамилия И.О.)</w:t>
      </w:r>
    </w:p>
    <w:p w:rsidR="0071431F" w:rsidRPr="0071431F" w:rsidRDefault="0071431F" w:rsidP="0071431F">
      <w:pPr>
        <w:spacing w:line="259" w:lineRule="auto"/>
        <w:rPr>
          <w:rFonts w:eastAsiaTheme="minorHAnsi"/>
          <w:sz w:val="20"/>
          <w:szCs w:val="20"/>
          <w:lang w:eastAsia="en-US"/>
        </w:rPr>
      </w:pPr>
    </w:p>
    <w:p w:rsidR="0071431F" w:rsidRPr="0071431F" w:rsidRDefault="0071431F" w:rsidP="0071431F">
      <w:pPr>
        <w:spacing w:line="259" w:lineRule="auto"/>
        <w:rPr>
          <w:rFonts w:eastAsiaTheme="minorHAnsi"/>
          <w:lang w:eastAsia="en-US"/>
        </w:rPr>
      </w:pPr>
      <w:r w:rsidRPr="0071431F">
        <w:rPr>
          <w:rFonts w:eastAsiaTheme="minorHAnsi"/>
          <w:lang w:eastAsia="en-US"/>
        </w:rPr>
        <w:t>Работы принял ответственный от ПАО «</w:t>
      </w:r>
      <w:proofErr w:type="gramStart"/>
      <w:r w:rsidRPr="0071431F">
        <w:rPr>
          <w:rFonts w:eastAsiaTheme="minorHAnsi"/>
          <w:lang w:eastAsia="en-US"/>
        </w:rPr>
        <w:t xml:space="preserve">Башинформсвязь»  </w:t>
      </w:r>
      <w:r w:rsidRPr="0071431F">
        <w:rPr>
          <w:rFonts w:eastAsiaTheme="minorHAnsi"/>
          <w:lang w:eastAsia="en-US"/>
        </w:rPr>
        <w:tab/>
      </w:r>
      <w:proofErr w:type="gramEnd"/>
      <w:r w:rsidRPr="0071431F">
        <w:rPr>
          <w:rFonts w:eastAsiaTheme="minorHAnsi"/>
          <w:lang w:eastAsia="en-US"/>
        </w:rPr>
        <w:tab/>
        <w:t xml:space="preserve"> ______________________________</w:t>
      </w:r>
      <w:r w:rsidRPr="0071431F">
        <w:rPr>
          <w:rFonts w:eastAsiaTheme="minorHAnsi"/>
          <w:lang w:eastAsia="en-US"/>
        </w:rPr>
        <w:tab/>
      </w:r>
      <w:r w:rsidRPr="0071431F">
        <w:rPr>
          <w:rFonts w:eastAsiaTheme="minorHAnsi"/>
          <w:lang w:eastAsia="en-US"/>
        </w:rPr>
        <w:tab/>
        <w:t>______________________</w:t>
      </w:r>
    </w:p>
    <w:p w:rsidR="0071431F" w:rsidRPr="0071431F" w:rsidRDefault="0071431F" w:rsidP="0071431F">
      <w:pPr>
        <w:spacing w:line="259" w:lineRule="auto"/>
        <w:ind w:left="2124" w:firstLine="708"/>
        <w:rPr>
          <w:rFonts w:eastAsiaTheme="minorHAnsi"/>
          <w:sz w:val="20"/>
          <w:szCs w:val="20"/>
          <w:lang w:eastAsia="en-US"/>
        </w:rPr>
      </w:pPr>
      <w:r w:rsidRPr="0071431F">
        <w:rPr>
          <w:rFonts w:eastAsiaTheme="minorHAnsi"/>
          <w:sz w:val="20"/>
          <w:szCs w:val="20"/>
          <w:lang w:eastAsia="en-US"/>
        </w:rPr>
        <w:tab/>
      </w:r>
      <w:r w:rsidRPr="0071431F">
        <w:rPr>
          <w:rFonts w:eastAsiaTheme="minorHAnsi"/>
          <w:sz w:val="20"/>
          <w:szCs w:val="20"/>
          <w:lang w:eastAsia="en-US"/>
        </w:rPr>
        <w:tab/>
      </w:r>
      <w:r w:rsidRPr="0071431F">
        <w:rPr>
          <w:rFonts w:eastAsiaTheme="minorHAnsi"/>
          <w:sz w:val="20"/>
          <w:szCs w:val="20"/>
          <w:lang w:eastAsia="en-US"/>
        </w:rPr>
        <w:tab/>
      </w:r>
      <w:r w:rsidRPr="0071431F">
        <w:rPr>
          <w:rFonts w:eastAsiaTheme="minorHAnsi"/>
          <w:sz w:val="20"/>
          <w:szCs w:val="20"/>
          <w:lang w:eastAsia="en-US"/>
        </w:rPr>
        <w:tab/>
      </w:r>
      <w:r w:rsidRPr="0071431F">
        <w:rPr>
          <w:rFonts w:eastAsiaTheme="minorHAnsi"/>
          <w:sz w:val="20"/>
          <w:szCs w:val="20"/>
          <w:lang w:eastAsia="en-US"/>
        </w:rPr>
        <w:tab/>
        <w:t xml:space="preserve">(подпись ответственного за выпуск транспорта на </w:t>
      </w:r>
      <w:proofErr w:type="gramStart"/>
      <w:r w:rsidR="00B56D7B" w:rsidRPr="0071431F">
        <w:rPr>
          <w:rFonts w:eastAsiaTheme="minorHAnsi"/>
          <w:sz w:val="20"/>
          <w:szCs w:val="20"/>
          <w:lang w:eastAsia="en-US"/>
        </w:rPr>
        <w:t xml:space="preserve">линию)  </w:t>
      </w:r>
      <w:r w:rsidRPr="0071431F">
        <w:rPr>
          <w:rFonts w:eastAsiaTheme="minorHAnsi"/>
          <w:sz w:val="20"/>
          <w:szCs w:val="20"/>
          <w:lang w:eastAsia="en-US"/>
        </w:rPr>
        <w:t xml:space="preserve"> </w:t>
      </w:r>
      <w:proofErr w:type="gramEnd"/>
      <w:r w:rsidRPr="0071431F">
        <w:rPr>
          <w:rFonts w:eastAsiaTheme="minorHAnsi"/>
          <w:sz w:val="20"/>
          <w:szCs w:val="20"/>
          <w:lang w:eastAsia="en-US"/>
        </w:rPr>
        <w:t xml:space="preserve">                      (Фамилия И.О.)</w:t>
      </w:r>
    </w:p>
    <w:p w:rsidR="0071431F" w:rsidRPr="0071431F" w:rsidRDefault="0071431F" w:rsidP="0071431F">
      <w:pPr>
        <w:spacing w:line="259" w:lineRule="auto"/>
        <w:ind w:left="2124" w:firstLine="708"/>
        <w:rPr>
          <w:rFonts w:eastAsiaTheme="minorHAnsi"/>
          <w:sz w:val="20"/>
          <w:szCs w:val="20"/>
          <w:lang w:eastAsia="en-US"/>
        </w:rPr>
      </w:pPr>
    </w:p>
    <w:p w:rsidR="0071431F" w:rsidRPr="0071431F" w:rsidRDefault="0071431F" w:rsidP="0071431F">
      <w:pPr>
        <w:spacing w:line="259" w:lineRule="auto"/>
        <w:ind w:left="2124" w:firstLine="708"/>
        <w:rPr>
          <w:rFonts w:eastAsiaTheme="minorHAnsi"/>
          <w:sz w:val="20"/>
          <w:szCs w:val="20"/>
          <w:lang w:eastAsia="en-US"/>
        </w:rPr>
      </w:pPr>
    </w:p>
    <w:p w:rsidR="0071431F" w:rsidRPr="00B56D7B" w:rsidRDefault="0071431F" w:rsidP="0071431F">
      <w:pPr>
        <w:spacing w:line="259" w:lineRule="auto"/>
        <w:ind w:left="2124" w:firstLine="708"/>
        <w:rPr>
          <w:rFonts w:eastAsiaTheme="minorEastAsia"/>
        </w:rPr>
      </w:pPr>
      <w:r w:rsidRPr="00B56D7B">
        <w:rPr>
          <w:rFonts w:eastAsiaTheme="minorEastAsia"/>
        </w:rPr>
        <w:t>Форма согласована:</w:t>
      </w:r>
      <w:r w:rsidRPr="00B56D7B">
        <w:rPr>
          <w:rFonts w:eastAsiaTheme="minorEastAsia"/>
        </w:rPr>
        <w:tab/>
      </w:r>
      <w:r w:rsidRPr="00B56D7B">
        <w:rPr>
          <w:rFonts w:eastAsiaTheme="minorEastAsia"/>
        </w:rPr>
        <w:tab/>
      </w:r>
    </w:p>
    <w:p w:rsidR="0071431F" w:rsidRPr="00B56D7B" w:rsidRDefault="0071431F" w:rsidP="0071431F">
      <w:pPr>
        <w:spacing w:line="259" w:lineRule="auto"/>
        <w:ind w:left="2124" w:firstLine="708"/>
        <w:rPr>
          <w:rFonts w:eastAsiaTheme="minorEastAsia"/>
          <w:b/>
        </w:rPr>
      </w:pPr>
      <w:r w:rsidRPr="00B56D7B">
        <w:rPr>
          <w:rFonts w:eastAsiaTheme="minorEastAsia"/>
          <w:b/>
        </w:rPr>
        <w:t>От Исполнителя</w:t>
      </w:r>
      <w:r w:rsidRPr="00B56D7B">
        <w:rPr>
          <w:rFonts w:eastAsiaTheme="minorEastAsia"/>
          <w:b/>
        </w:rPr>
        <w:tab/>
        <w:t xml:space="preserve">                                                                        От Заказчика</w:t>
      </w:r>
    </w:p>
    <w:p w:rsidR="0071431F" w:rsidRPr="00B56D7B" w:rsidRDefault="0071431F" w:rsidP="0071431F">
      <w:pPr>
        <w:spacing w:line="259" w:lineRule="auto"/>
        <w:ind w:left="2124" w:firstLine="708"/>
        <w:rPr>
          <w:rFonts w:eastAsiaTheme="minorEastAsia"/>
        </w:rPr>
      </w:pPr>
    </w:p>
    <w:p w:rsidR="0071431F" w:rsidRPr="00B56D7B" w:rsidRDefault="0071431F" w:rsidP="0071431F">
      <w:pPr>
        <w:spacing w:line="259" w:lineRule="auto"/>
        <w:ind w:left="2124" w:firstLine="708"/>
        <w:rPr>
          <w:rFonts w:eastAsiaTheme="minorEastAsia"/>
        </w:rPr>
      </w:pPr>
      <w:r w:rsidRPr="00B56D7B">
        <w:rPr>
          <w:rFonts w:eastAsiaTheme="minorEastAsia"/>
        </w:rPr>
        <w:t xml:space="preserve">         _______________ /__ _________ __/</w:t>
      </w:r>
      <w:r w:rsidRPr="00B56D7B">
        <w:rPr>
          <w:rFonts w:eastAsiaTheme="minorEastAsia"/>
        </w:rPr>
        <w:tab/>
        <w:t xml:space="preserve">                              ___________________/_______________/</w:t>
      </w:r>
    </w:p>
    <w:p w:rsidR="0071431F" w:rsidRPr="00B56D7B" w:rsidRDefault="0071431F" w:rsidP="0071431F">
      <w:pPr>
        <w:spacing w:line="259" w:lineRule="auto"/>
        <w:ind w:left="2124" w:firstLine="708"/>
        <w:rPr>
          <w:rFonts w:eastAsiaTheme="minorEastAsia"/>
        </w:rPr>
        <w:sectPr w:rsidR="0071431F" w:rsidRPr="00B56D7B" w:rsidSect="00B56D7B">
          <w:pgSz w:w="16838" w:h="11906" w:orient="landscape"/>
          <w:pgMar w:top="1701" w:right="244" w:bottom="851" w:left="1134" w:header="709" w:footer="709" w:gutter="0"/>
          <w:cols w:space="708"/>
          <w:docGrid w:linePitch="360"/>
        </w:sectPr>
      </w:pPr>
      <w:proofErr w:type="spellStart"/>
      <w:r w:rsidRPr="00B56D7B">
        <w:rPr>
          <w:rFonts w:eastAsiaTheme="minorEastAsia"/>
        </w:rPr>
        <w:t>м.п</w:t>
      </w:r>
      <w:proofErr w:type="spellEnd"/>
      <w:r w:rsidRPr="00B56D7B">
        <w:rPr>
          <w:rFonts w:eastAsiaTheme="minorEastAsia"/>
        </w:rPr>
        <w:t xml:space="preserve">.                                                                                                    </w:t>
      </w:r>
      <w:r w:rsidRPr="00B56D7B">
        <w:rPr>
          <w:rFonts w:eastAsiaTheme="minorEastAsia"/>
        </w:rPr>
        <w:tab/>
      </w:r>
      <w:proofErr w:type="spellStart"/>
      <w:r w:rsidRPr="00B56D7B">
        <w:rPr>
          <w:rFonts w:eastAsiaTheme="minorEastAsia"/>
        </w:rPr>
        <w:t>м.п</w:t>
      </w:r>
      <w:proofErr w:type="spellEnd"/>
      <w:r w:rsidRPr="00B56D7B">
        <w:rPr>
          <w:rFonts w:eastAsiaTheme="minorEastAsia"/>
        </w:rPr>
        <w:t xml:space="preserve">.                                         </w:t>
      </w:r>
    </w:p>
    <w:p w:rsidR="0071431F" w:rsidRPr="00B56D7B" w:rsidRDefault="0071431F" w:rsidP="0071431F">
      <w:pPr>
        <w:tabs>
          <w:tab w:val="center" w:pos="4677"/>
        </w:tabs>
        <w:spacing w:after="200"/>
        <w:jc w:val="right"/>
        <w:rPr>
          <w:rFonts w:eastAsiaTheme="minorEastAsia"/>
        </w:rPr>
      </w:pPr>
      <w:r w:rsidRPr="00B56D7B">
        <w:rPr>
          <w:rFonts w:eastAsiaTheme="minorEastAsia"/>
        </w:rPr>
        <w:t xml:space="preserve">Приложение №4 </w:t>
      </w:r>
    </w:p>
    <w:p w:rsidR="0071431F" w:rsidRPr="00B56D7B" w:rsidRDefault="0071431F" w:rsidP="0071431F">
      <w:pPr>
        <w:tabs>
          <w:tab w:val="center" w:pos="4677"/>
        </w:tabs>
        <w:spacing w:after="200"/>
        <w:jc w:val="right"/>
        <w:rPr>
          <w:rFonts w:eastAsiaTheme="minorEastAsia"/>
        </w:rPr>
      </w:pPr>
      <w:r w:rsidRPr="00B56D7B">
        <w:rPr>
          <w:rFonts w:eastAsiaTheme="minorEastAsia"/>
        </w:rPr>
        <w:t>к Договору № _________ от «___» ___________ 2018 г.</w:t>
      </w:r>
    </w:p>
    <w:p w:rsidR="0071431F" w:rsidRPr="00B56D7B" w:rsidRDefault="0071431F" w:rsidP="0071431F">
      <w:pPr>
        <w:tabs>
          <w:tab w:val="center" w:pos="4677"/>
        </w:tabs>
        <w:spacing w:after="200" w:line="276" w:lineRule="auto"/>
        <w:rPr>
          <w:rFonts w:eastAsiaTheme="minorEastAsia"/>
        </w:rPr>
      </w:pPr>
    </w:p>
    <w:p w:rsidR="0071431F" w:rsidRPr="00B56D7B" w:rsidRDefault="0071431F" w:rsidP="00B56D7B">
      <w:pPr>
        <w:tabs>
          <w:tab w:val="center" w:pos="4677"/>
        </w:tabs>
        <w:spacing w:after="200" w:line="276" w:lineRule="auto"/>
        <w:jc w:val="center"/>
        <w:rPr>
          <w:rFonts w:eastAsiaTheme="minorEastAsia"/>
          <w:b/>
        </w:rPr>
      </w:pPr>
      <w:r w:rsidRPr="00B56D7B">
        <w:rPr>
          <w:rFonts w:eastAsiaTheme="minorEastAsia"/>
          <w:b/>
        </w:rPr>
        <w:t>АНТИКОРРУПЦИОННАЯ ОГОВОРКА</w:t>
      </w:r>
    </w:p>
    <w:p w:rsidR="0071431F" w:rsidRPr="00B56D7B" w:rsidRDefault="0071431F" w:rsidP="0071431F">
      <w:pPr>
        <w:tabs>
          <w:tab w:val="center" w:pos="4677"/>
        </w:tabs>
        <w:spacing w:after="200" w:line="276" w:lineRule="auto"/>
        <w:rPr>
          <w:rFonts w:eastAsiaTheme="minorEastAsia"/>
        </w:rPr>
      </w:pP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Статья 1.</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Статья 2.</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Статья 3.</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 xml:space="preserve">В течение срока действия Договора ПАО «Башинформсвязь» имеет </w:t>
      </w:r>
      <w:proofErr w:type="gramStart"/>
      <w:r w:rsidRPr="00B56D7B">
        <w:rPr>
          <w:rFonts w:eastAsiaTheme="minorEastAsia"/>
        </w:rPr>
        <w:t>право</w:t>
      </w:r>
      <w:proofErr w:type="gramEnd"/>
      <w:r w:rsidRPr="00B56D7B">
        <w:rPr>
          <w:rFonts w:eastAsiaTheme="minorEastAsia"/>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1431F" w:rsidRPr="00B56D7B" w:rsidRDefault="0071431F" w:rsidP="0071431F">
      <w:pPr>
        <w:tabs>
          <w:tab w:val="center" w:pos="4677"/>
        </w:tabs>
        <w:spacing w:after="200" w:line="276" w:lineRule="auto"/>
        <w:rPr>
          <w:rFonts w:eastAsiaTheme="minorEastAsia"/>
        </w:rPr>
      </w:pPr>
      <w:r w:rsidRPr="00B56D7B">
        <w:rPr>
          <w:rFonts w:eastAsiaTheme="minorEastAsia"/>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1431F" w:rsidRPr="00B56D7B" w:rsidRDefault="0071431F" w:rsidP="0071431F">
      <w:pPr>
        <w:tabs>
          <w:tab w:val="center" w:pos="4677"/>
        </w:tabs>
        <w:spacing w:after="200" w:line="276" w:lineRule="auto"/>
        <w:rPr>
          <w:rFonts w:eastAsiaTheme="minorEastAsia"/>
        </w:rPr>
      </w:pPr>
    </w:p>
    <w:p w:rsidR="00B56D7B" w:rsidRDefault="0071431F" w:rsidP="00B56D7B">
      <w:pPr>
        <w:tabs>
          <w:tab w:val="center" w:pos="4677"/>
        </w:tabs>
        <w:spacing w:after="200" w:line="276" w:lineRule="auto"/>
        <w:rPr>
          <w:rFonts w:eastAsiaTheme="minorEastAsia"/>
        </w:rPr>
      </w:pPr>
      <w:r w:rsidRPr="00B56D7B">
        <w:rPr>
          <w:rFonts w:eastAsiaTheme="minorEastAsia"/>
        </w:rPr>
        <w:t>От Исполнителя</w:t>
      </w:r>
      <w:r w:rsidRPr="00B56D7B">
        <w:rPr>
          <w:rFonts w:eastAsiaTheme="minorEastAsia"/>
        </w:rPr>
        <w:tab/>
        <w:t xml:space="preserve">                                                     </w:t>
      </w:r>
      <w:r w:rsidR="00B56D7B">
        <w:rPr>
          <w:rFonts w:eastAsiaTheme="minorEastAsia"/>
        </w:rPr>
        <w:t xml:space="preserve">                   От Заказчика</w:t>
      </w:r>
    </w:p>
    <w:p w:rsidR="00B56D7B" w:rsidRPr="00B56D7B" w:rsidRDefault="00B56D7B" w:rsidP="00B56D7B">
      <w:pPr>
        <w:tabs>
          <w:tab w:val="center" w:pos="4677"/>
        </w:tabs>
        <w:spacing w:after="200" w:line="276" w:lineRule="auto"/>
        <w:rPr>
          <w:rFonts w:eastAsiaTheme="minorEastAsia"/>
        </w:rPr>
      </w:pPr>
      <w:r w:rsidRPr="00B56D7B">
        <w:rPr>
          <w:rFonts w:eastAsia="MS Mincho"/>
          <w:lang w:val="x-none" w:eastAsia="x-none"/>
        </w:rPr>
        <w:t xml:space="preserve"> _______________ /___________/</w:t>
      </w:r>
      <w:r w:rsidRPr="00B56D7B">
        <w:rPr>
          <w:rFonts w:eastAsia="MS Mincho"/>
          <w:lang w:val="x-none" w:eastAsia="x-none"/>
        </w:rPr>
        <w:tab/>
        <w:t xml:space="preserve">                             ___________________/_______________/</w:t>
      </w:r>
    </w:p>
    <w:p w:rsidR="0071431F" w:rsidRPr="00B56D7B" w:rsidRDefault="00B56D7B" w:rsidP="00B56D7B">
      <w:pPr>
        <w:rPr>
          <w:rFonts w:eastAsia="MS Mincho"/>
          <w:lang w:val="x-none" w:eastAsia="x-none"/>
        </w:rPr>
      </w:pPr>
      <w:proofErr w:type="spellStart"/>
      <w:r w:rsidRPr="00B56D7B">
        <w:rPr>
          <w:rFonts w:eastAsia="MS Mincho"/>
          <w:lang w:val="x-none" w:eastAsia="x-none"/>
        </w:rPr>
        <w:t>м.п</w:t>
      </w:r>
      <w:proofErr w:type="spellEnd"/>
      <w:r w:rsidRPr="00B56D7B">
        <w:rPr>
          <w:rFonts w:eastAsia="MS Mincho"/>
          <w:lang w:val="x-none" w:eastAsia="x-none"/>
        </w:rPr>
        <w:t xml:space="preserve">.                                                                                                    </w:t>
      </w:r>
      <w:r w:rsidRPr="00B56D7B">
        <w:rPr>
          <w:rFonts w:eastAsia="MS Mincho"/>
          <w:lang w:val="x-none" w:eastAsia="x-none"/>
        </w:rPr>
        <w:tab/>
      </w:r>
      <w:proofErr w:type="spellStart"/>
      <w:r w:rsidRPr="00B56D7B">
        <w:rPr>
          <w:rFonts w:eastAsia="MS Mincho"/>
          <w:lang w:val="x-none" w:eastAsia="x-none"/>
        </w:rPr>
        <w:t>м.п</w:t>
      </w:r>
      <w:proofErr w:type="spellEnd"/>
      <w:r w:rsidRPr="00B56D7B">
        <w:rPr>
          <w:rFonts w:eastAsia="MS Mincho"/>
          <w:lang w:val="x-none" w:eastAsia="x-none"/>
        </w:rPr>
        <w:t xml:space="preserve">.                                          </w:t>
      </w:r>
    </w:p>
    <w:sectPr w:rsidR="0071431F" w:rsidRPr="00B56D7B" w:rsidSect="006C6683">
      <w:pgSz w:w="11906" w:h="16838"/>
      <w:pgMar w:top="244" w:right="851"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013" w:rsidRDefault="002B2013" w:rsidP="00341A9D">
      <w:r>
        <w:separator/>
      </w:r>
    </w:p>
  </w:endnote>
  <w:endnote w:type="continuationSeparator" w:id="0">
    <w:p w:rsidR="002B2013" w:rsidRDefault="002B201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013" w:rsidRDefault="002B2013" w:rsidP="00341A9D">
      <w:r>
        <w:separator/>
      </w:r>
    </w:p>
  </w:footnote>
  <w:footnote w:type="continuationSeparator" w:id="0">
    <w:p w:rsidR="002B2013" w:rsidRDefault="002B2013" w:rsidP="00341A9D">
      <w:r>
        <w:continuationSeparator/>
      </w:r>
    </w:p>
  </w:footnote>
  <w:footnote w:id="1">
    <w:p w:rsidR="002B2013" w:rsidRDefault="002B2013"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B2013" w:rsidRPr="009831A8" w:rsidRDefault="002B2013"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2B2013" w:rsidRPr="00DD3C81" w:rsidRDefault="002B2013"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13" w:rsidRDefault="002B2013">
    <w:pPr>
      <w:pStyle w:val="a6"/>
      <w:jc w:val="center"/>
    </w:pPr>
  </w:p>
  <w:p w:rsidR="002B2013" w:rsidRDefault="002B201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13" w:rsidRDefault="002B2013">
    <w:pPr>
      <w:pStyle w:val="a6"/>
      <w:jc w:val="center"/>
    </w:pPr>
    <w:r>
      <w:fldChar w:fldCharType="begin"/>
    </w:r>
    <w:r>
      <w:instrText>PAGE   \* MERGEFORMAT</w:instrText>
    </w:r>
    <w:r>
      <w:fldChar w:fldCharType="separate"/>
    </w:r>
    <w:r w:rsidR="006B5B10">
      <w:rPr>
        <w:noProof/>
      </w:rPr>
      <w:t>2</w:t>
    </w:r>
    <w:r>
      <w:fldChar w:fldCharType="end"/>
    </w:r>
  </w:p>
  <w:p w:rsidR="002B2013" w:rsidRDefault="002B201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9312C32"/>
    <w:multiLevelType w:val="hybridMultilevel"/>
    <w:tmpl w:val="62749B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3202A35"/>
    <w:multiLevelType w:val="hybridMultilevel"/>
    <w:tmpl w:val="5010C5FC"/>
    <w:lvl w:ilvl="0" w:tplc="5E3EC62E">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3" w15:restartNumberingAfterBreak="0">
    <w:nsid w:val="722B3096"/>
    <w:multiLevelType w:val="hybridMultilevel"/>
    <w:tmpl w:val="328EFD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36776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7"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0"/>
  </w:num>
  <w:num w:numId="4">
    <w:abstractNumId w:val="14"/>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2"/>
  </w:num>
  <w:num w:numId="10">
    <w:abstractNumId w:val="8"/>
  </w:num>
  <w:num w:numId="11">
    <w:abstractNumId w:val="7"/>
  </w:num>
  <w:num w:numId="12">
    <w:abstractNumId w:val="17"/>
  </w:num>
  <w:num w:numId="13">
    <w:abstractNumId w:val="0"/>
  </w:num>
  <w:num w:numId="14">
    <w:abstractNumId w:val="12"/>
  </w:num>
  <w:num w:numId="15">
    <w:abstractNumId w:val="3"/>
  </w:num>
  <w:num w:numId="16">
    <w:abstractNumId w:val="15"/>
  </w:num>
  <w:num w:numId="1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463EB"/>
    <w:rsid w:val="00052B53"/>
    <w:rsid w:val="0009104E"/>
    <w:rsid w:val="000B0EF8"/>
    <w:rsid w:val="000D0F88"/>
    <w:rsid w:val="000D2CD6"/>
    <w:rsid w:val="00101BCE"/>
    <w:rsid w:val="001040C2"/>
    <w:rsid w:val="00182A2C"/>
    <w:rsid w:val="00182AD4"/>
    <w:rsid w:val="00183BA2"/>
    <w:rsid w:val="001873FA"/>
    <w:rsid w:val="0019639A"/>
    <w:rsid w:val="001A045E"/>
    <w:rsid w:val="001A4A33"/>
    <w:rsid w:val="001A5392"/>
    <w:rsid w:val="001C4E57"/>
    <w:rsid w:val="001C786C"/>
    <w:rsid w:val="001D0569"/>
    <w:rsid w:val="001D4702"/>
    <w:rsid w:val="001E1C23"/>
    <w:rsid w:val="001E3FD5"/>
    <w:rsid w:val="001F0A0A"/>
    <w:rsid w:val="00232B6A"/>
    <w:rsid w:val="002452AB"/>
    <w:rsid w:val="00246871"/>
    <w:rsid w:val="0026494D"/>
    <w:rsid w:val="00264DA8"/>
    <w:rsid w:val="0027545C"/>
    <w:rsid w:val="002B2013"/>
    <w:rsid w:val="002B71D4"/>
    <w:rsid w:val="002C0950"/>
    <w:rsid w:val="002C6BCB"/>
    <w:rsid w:val="002D02E9"/>
    <w:rsid w:val="002D2B36"/>
    <w:rsid w:val="0031765D"/>
    <w:rsid w:val="00326720"/>
    <w:rsid w:val="003348F1"/>
    <w:rsid w:val="00341A9D"/>
    <w:rsid w:val="00345A70"/>
    <w:rsid w:val="00351857"/>
    <w:rsid w:val="0035689B"/>
    <w:rsid w:val="00375135"/>
    <w:rsid w:val="003A0E7F"/>
    <w:rsid w:val="003A1856"/>
    <w:rsid w:val="003A7C8C"/>
    <w:rsid w:val="003B4A86"/>
    <w:rsid w:val="003B73B2"/>
    <w:rsid w:val="003C24EA"/>
    <w:rsid w:val="003C4DEF"/>
    <w:rsid w:val="003E35DF"/>
    <w:rsid w:val="004023E8"/>
    <w:rsid w:val="00422CB1"/>
    <w:rsid w:val="00441C81"/>
    <w:rsid w:val="00454C7F"/>
    <w:rsid w:val="004763CB"/>
    <w:rsid w:val="0049050F"/>
    <w:rsid w:val="004A723B"/>
    <w:rsid w:val="004B3699"/>
    <w:rsid w:val="004C25E9"/>
    <w:rsid w:val="004C6AC7"/>
    <w:rsid w:val="004C7677"/>
    <w:rsid w:val="004D1A83"/>
    <w:rsid w:val="004D7739"/>
    <w:rsid w:val="004E126D"/>
    <w:rsid w:val="004E1E0B"/>
    <w:rsid w:val="004F50F6"/>
    <w:rsid w:val="004F7D5D"/>
    <w:rsid w:val="00536A68"/>
    <w:rsid w:val="005474A6"/>
    <w:rsid w:val="005636B5"/>
    <w:rsid w:val="00576235"/>
    <w:rsid w:val="00576607"/>
    <w:rsid w:val="005771AA"/>
    <w:rsid w:val="00587E17"/>
    <w:rsid w:val="005906B2"/>
    <w:rsid w:val="00591A12"/>
    <w:rsid w:val="005A1018"/>
    <w:rsid w:val="005A2513"/>
    <w:rsid w:val="005A73B2"/>
    <w:rsid w:val="005E3BCD"/>
    <w:rsid w:val="005F24EB"/>
    <w:rsid w:val="006413BA"/>
    <w:rsid w:val="00644E90"/>
    <w:rsid w:val="00673C39"/>
    <w:rsid w:val="00673F5B"/>
    <w:rsid w:val="00686AA1"/>
    <w:rsid w:val="00690FAF"/>
    <w:rsid w:val="006B59C3"/>
    <w:rsid w:val="006B5B10"/>
    <w:rsid w:val="006C6683"/>
    <w:rsid w:val="006E726E"/>
    <w:rsid w:val="006F5D2B"/>
    <w:rsid w:val="00705B22"/>
    <w:rsid w:val="007061FE"/>
    <w:rsid w:val="0071431F"/>
    <w:rsid w:val="00716364"/>
    <w:rsid w:val="00722628"/>
    <w:rsid w:val="00724C32"/>
    <w:rsid w:val="0072594F"/>
    <w:rsid w:val="0073148D"/>
    <w:rsid w:val="00731753"/>
    <w:rsid w:val="007336E6"/>
    <w:rsid w:val="00741ED9"/>
    <w:rsid w:val="00746EE5"/>
    <w:rsid w:val="007504B2"/>
    <w:rsid w:val="00761C30"/>
    <w:rsid w:val="007729D3"/>
    <w:rsid w:val="00784D54"/>
    <w:rsid w:val="00787E9A"/>
    <w:rsid w:val="007A6022"/>
    <w:rsid w:val="007B103E"/>
    <w:rsid w:val="007B379D"/>
    <w:rsid w:val="007B5662"/>
    <w:rsid w:val="007C2049"/>
    <w:rsid w:val="007C47CE"/>
    <w:rsid w:val="007C5F58"/>
    <w:rsid w:val="00834B66"/>
    <w:rsid w:val="008549DC"/>
    <w:rsid w:val="00874A99"/>
    <w:rsid w:val="00886089"/>
    <w:rsid w:val="008866CB"/>
    <w:rsid w:val="00887E85"/>
    <w:rsid w:val="008B2B1E"/>
    <w:rsid w:val="008D67F1"/>
    <w:rsid w:val="00901629"/>
    <w:rsid w:val="0094193E"/>
    <w:rsid w:val="00947F9D"/>
    <w:rsid w:val="0096049D"/>
    <w:rsid w:val="0096573F"/>
    <w:rsid w:val="0097339C"/>
    <w:rsid w:val="009831A8"/>
    <w:rsid w:val="00990087"/>
    <w:rsid w:val="009A0E39"/>
    <w:rsid w:val="009B3627"/>
    <w:rsid w:val="009B539B"/>
    <w:rsid w:val="009B5C08"/>
    <w:rsid w:val="009E6003"/>
    <w:rsid w:val="009F413A"/>
    <w:rsid w:val="00A15D6D"/>
    <w:rsid w:val="00A214BF"/>
    <w:rsid w:val="00A356F2"/>
    <w:rsid w:val="00A9775D"/>
    <w:rsid w:val="00AB2BCD"/>
    <w:rsid w:val="00AC2B0C"/>
    <w:rsid w:val="00AC4D60"/>
    <w:rsid w:val="00AF4096"/>
    <w:rsid w:val="00B02277"/>
    <w:rsid w:val="00B11261"/>
    <w:rsid w:val="00B45742"/>
    <w:rsid w:val="00B56D7B"/>
    <w:rsid w:val="00B6145A"/>
    <w:rsid w:val="00B71A3B"/>
    <w:rsid w:val="00B8122B"/>
    <w:rsid w:val="00BA3390"/>
    <w:rsid w:val="00BB1354"/>
    <w:rsid w:val="00BB5B05"/>
    <w:rsid w:val="00BC405E"/>
    <w:rsid w:val="00BC63EF"/>
    <w:rsid w:val="00C412D3"/>
    <w:rsid w:val="00C46039"/>
    <w:rsid w:val="00C51035"/>
    <w:rsid w:val="00C771B8"/>
    <w:rsid w:val="00C77CCE"/>
    <w:rsid w:val="00C83BFD"/>
    <w:rsid w:val="00CA3D62"/>
    <w:rsid w:val="00CA6C7E"/>
    <w:rsid w:val="00CB3FB6"/>
    <w:rsid w:val="00CB554C"/>
    <w:rsid w:val="00CB5B32"/>
    <w:rsid w:val="00CE5B4F"/>
    <w:rsid w:val="00CF1CE4"/>
    <w:rsid w:val="00CF79CD"/>
    <w:rsid w:val="00D3266F"/>
    <w:rsid w:val="00D4572D"/>
    <w:rsid w:val="00D56288"/>
    <w:rsid w:val="00D5737E"/>
    <w:rsid w:val="00D733AD"/>
    <w:rsid w:val="00D93B9D"/>
    <w:rsid w:val="00D96D03"/>
    <w:rsid w:val="00DA041D"/>
    <w:rsid w:val="00DA43B6"/>
    <w:rsid w:val="00DD14B9"/>
    <w:rsid w:val="00DE0A90"/>
    <w:rsid w:val="00DF18F2"/>
    <w:rsid w:val="00E01231"/>
    <w:rsid w:val="00E12928"/>
    <w:rsid w:val="00E432AB"/>
    <w:rsid w:val="00E455A3"/>
    <w:rsid w:val="00E8446E"/>
    <w:rsid w:val="00EB0525"/>
    <w:rsid w:val="00EB3BDD"/>
    <w:rsid w:val="00EB5306"/>
    <w:rsid w:val="00EC37D7"/>
    <w:rsid w:val="00EE5E8E"/>
    <w:rsid w:val="00F041A8"/>
    <w:rsid w:val="00F074B7"/>
    <w:rsid w:val="00F22DDD"/>
    <w:rsid w:val="00F3291E"/>
    <w:rsid w:val="00F44161"/>
    <w:rsid w:val="00F45850"/>
    <w:rsid w:val="00F50A04"/>
    <w:rsid w:val="00F62DAF"/>
    <w:rsid w:val="00F65778"/>
    <w:rsid w:val="00F80F7D"/>
    <w:rsid w:val="00F86FA7"/>
    <w:rsid w:val="00F9336B"/>
    <w:rsid w:val="00F959F1"/>
    <w:rsid w:val="00FB1448"/>
    <w:rsid w:val="00FB4CCE"/>
    <w:rsid w:val="00FC283B"/>
    <w:rsid w:val="00FC44A1"/>
    <w:rsid w:val="00FF008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3"/>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paragraph" w:customStyle="1" w:styleId="ConsNonformat">
    <w:name w:val="ConsNonformat"/>
    <w:rsid w:val="00D733AD"/>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table" w:customStyle="1" w:styleId="38">
    <w:name w:val="Сетка таблицы3"/>
    <w:basedOn w:val="a1"/>
    <w:next w:val="ac"/>
    <w:uiPriority w:val="39"/>
    <w:rsid w:val="00714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848639127">
      <w:bodyDiv w:val="1"/>
      <w:marLeft w:val="0"/>
      <w:marRight w:val="0"/>
      <w:marTop w:val="0"/>
      <w:marBottom w:val="0"/>
      <w:divBdr>
        <w:top w:val="none" w:sz="0" w:space="0" w:color="auto"/>
        <w:left w:val="none" w:sz="0" w:space="0" w:color="auto"/>
        <w:bottom w:val="none" w:sz="0" w:space="0" w:color="auto"/>
        <w:right w:val="none" w:sz="0" w:space="0" w:color="auto"/>
      </w:divBdr>
    </w:div>
    <w:div w:id="1121999737">
      <w:bodyDiv w:val="1"/>
      <w:marLeft w:val="0"/>
      <w:marRight w:val="0"/>
      <w:marTop w:val="0"/>
      <w:marBottom w:val="0"/>
      <w:divBdr>
        <w:top w:val="none" w:sz="0" w:space="0" w:color="auto"/>
        <w:left w:val="none" w:sz="0" w:space="0" w:color="auto"/>
        <w:bottom w:val="none" w:sz="0" w:space="0" w:color="auto"/>
        <w:right w:val="none" w:sz="0" w:space="0" w:color="auto"/>
      </w:divBdr>
    </w:div>
    <w:div w:id="1260068476">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4957379">
      <w:bodyDiv w:val="1"/>
      <w:marLeft w:val="0"/>
      <w:marRight w:val="0"/>
      <w:marTop w:val="0"/>
      <w:marBottom w:val="0"/>
      <w:divBdr>
        <w:top w:val="none" w:sz="0" w:space="0" w:color="auto"/>
        <w:left w:val="none" w:sz="0" w:space="0" w:color="auto"/>
        <w:bottom w:val="none" w:sz="0" w:space="0" w:color="auto"/>
        <w:right w:val="none" w:sz="0" w:space="0" w:color="auto"/>
      </w:divBdr>
    </w:div>
    <w:div w:id="18089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fattah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48EFF-A103-46B7-9535-D765E048E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51</Pages>
  <Words>17558</Words>
  <Characters>100081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46</cp:revision>
  <cp:lastPrinted>2018-02-19T12:00:00Z</cp:lastPrinted>
  <dcterms:created xsi:type="dcterms:W3CDTF">2017-02-10T11:38:00Z</dcterms:created>
  <dcterms:modified xsi:type="dcterms:W3CDTF">2018-02-19T12:00:00Z</dcterms:modified>
</cp:coreProperties>
</file>